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25622" w14:textId="511F146C" w:rsidR="002B7BDC" w:rsidRPr="00E313D8" w:rsidRDefault="002B7BDC" w:rsidP="002B7BDC">
      <w:pPr>
        <w:jc w:val="center"/>
        <w:rPr>
          <w:b/>
          <w:bCs/>
          <w:sz w:val="28"/>
          <w:szCs w:val="28"/>
        </w:rPr>
      </w:pPr>
      <w:r w:rsidRPr="00E313D8">
        <w:rPr>
          <w:b/>
          <w:bCs/>
          <w:sz w:val="28"/>
          <w:szCs w:val="28"/>
        </w:rPr>
        <w:t>Security-Informed Safety Educational Resource</w:t>
      </w:r>
    </w:p>
    <w:p w14:paraId="57F7EDB3" w14:textId="77777777" w:rsidR="0004018D" w:rsidRPr="00E313D8" w:rsidRDefault="0004018D" w:rsidP="0004018D">
      <w:pPr>
        <w:jc w:val="center"/>
        <w:rPr>
          <w:b/>
          <w:bCs/>
          <w:sz w:val="28"/>
          <w:szCs w:val="28"/>
        </w:rPr>
      </w:pPr>
      <w:r w:rsidRPr="00E313D8">
        <w:rPr>
          <w:b/>
          <w:bCs/>
          <w:sz w:val="28"/>
          <w:szCs w:val="28"/>
        </w:rPr>
        <w:t>Student Worksheet</w:t>
      </w:r>
    </w:p>
    <w:p w14:paraId="73CEBE21" w14:textId="52F754FB" w:rsidR="002B7BDC" w:rsidRDefault="002B7BDC" w:rsidP="0026645D">
      <w:pPr>
        <w:rPr>
          <w:sz w:val="28"/>
          <w:szCs w:val="28"/>
        </w:rPr>
      </w:pPr>
    </w:p>
    <w:p w14:paraId="0E9B5A4E" w14:textId="77777777" w:rsidR="000D6F2A" w:rsidRDefault="000D6F2A" w:rsidP="000D6F2A">
      <w:pPr>
        <w:rPr>
          <w:b/>
          <w:bCs/>
        </w:rPr>
      </w:pPr>
      <w:r>
        <w:rPr>
          <w:b/>
          <w:bCs/>
        </w:rPr>
        <w:t>Student Name:</w:t>
      </w:r>
    </w:p>
    <w:p w14:paraId="30A6EB3D" w14:textId="2954D774" w:rsidR="000D6F2A" w:rsidRDefault="000D6F2A" w:rsidP="0026645D">
      <w:pPr>
        <w:rPr>
          <w:b/>
          <w:bCs/>
        </w:rPr>
      </w:pPr>
      <w:r>
        <w:rPr>
          <w:b/>
          <w:bCs/>
        </w:rPr>
        <w:t>Student ID:</w:t>
      </w:r>
    </w:p>
    <w:p w14:paraId="6E620E38" w14:textId="77777777" w:rsidR="000D6F2A" w:rsidRPr="000D6F2A" w:rsidRDefault="000D6F2A" w:rsidP="0026645D">
      <w:pPr>
        <w:rPr>
          <w:b/>
          <w:bCs/>
        </w:rPr>
      </w:pPr>
    </w:p>
    <w:p w14:paraId="49FCF895" w14:textId="77777777" w:rsidR="00D5408E" w:rsidRPr="00D5053E" w:rsidRDefault="00D5408E" w:rsidP="00D5408E">
      <w:pPr>
        <w:rPr>
          <w:b/>
          <w:bCs/>
        </w:rPr>
      </w:pPr>
      <w:r w:rsidRPr="00962A27">
        <w:rPr>
          <w:b/>
          <w:bCs/>
        </w:rPr>
        <w:t xml:space="preserve">Episode Title: </w:t>
      </w:r>
      <w:r w:rsidRPr="00D5053E">
        <w:t>Smart Manufacturing Robot Cell Ransomware (Organisational Culture, Co-Design and Safe Recovery)</w:t>
      </w:r>
    </w:p>
    <w:p w14:paraId="08D93736" w14:textId="77777777" w:rsidR="00D5408E" w:rsidRPr="00962A27" w:rsidRDefault="00D5408E" w:rsidP="00D5408E">
      <w:r w:rsidRPr="00962A27">
        <w:rPr>
          <w:b/>
          <w:bCs/>
        </w:rPr>
        <w:t xml:space="preserve">Associated Video: </w:t>
      </w:r>
      <w:r w:rsidRPr="00F63900">
        <w:t xml:space="preserve">Episode </w:t>
      </w:r>
      <w:r>
        <w:t>4</w:t>
      </w:r>
      <w:r w:rsidRPr="00F63900">
        <w:t xml:space="preserve"> – </w:t>
      </w:r>
      <w:r w:rsidRPr="007B48A5">
        <w:t>Smart Manufacturing Robot Cell Ransomware</w:t>
      </w:r>
    </w:p>
    <w:p w14:paraId="1E9DA9F2" w14:textId="77777777" w:rsidR="00CE5C42" w:rsidRPr="00CE5C42" w:rsidRDefault="00CE5C42" w:rsidP="0026645D"/>
    <w:p w14:paraId="71E5D2FF" w14:textId="2D7E29C0" w:rsidR="00C457EC" w:rsidRPr="00E313D8" w:rsidRDefault="00C457EC" w:rsidP="0026645D">
      <w:pPr>
        <w:rPr>
          <w:b/>
          <w:bCs/>
          <w:sz w:val="28"/>
          <w:szCs w:val="28"/>
        </w:rPr>
      </w:pPr>
      <w:r w:rsidRPr="00E313D8">
        <w:rPr>
          <w:b/>
          <w:bCs/>
          <w:sz w:val="28"/>
          <w:szCs w:val="28"/>
        </w:rPr>
        <w:t>Purpose of this Worksheet</w:t>
      </w:r>
    </w:p>
    <w:p w14:paraId="18DC79E0" w14:textId="2334D1D2" w:rsidR="00C457EC" w:rsidRPr="00E313D8" w:rsidRDefault="00C457EC" w:rsidP="0026645D">
      <w:r w:rsidRPr="00E313D8">
        <w:t xml:space="preserve">This worksheet helps you analyse how </w:t>
      </w:r>
      <w:r w:rsidR="00204B5F">
        <w:t>cyber security</w:t>
      </w:r>
      <w:r w:rsidRPr="00E313D8">
        <w:t xml:space="preserve"> events can create, worsen, or reveal safety risks in cyber-physical systems.</w:t>
      </w:r>
    </w:p>
    <w:p w14:paraId="5D3C35F4" w14:textId="77777777" w:rsidR="00C457EC" w:rsidRPr="00E313D8" w:rsidRDefault="00C457EC" w:rsidP="0026645D">
      <w:r w:rsidRPr="00E313D8">
        <w:t>You will examine:</w:t>
      </w:r>
    </w:p>
    <w:p w14:paraId="69EEB897" w14:textId="1C32E729" w:rsidR="00C457EC" w:rsidRPr="00E313D8" w:rsidRDefault="00C457EC" w:rsidP="0026645D">
      <w:pPr>
        <w:pStyle w:val="ListParagraph"/>
        <w:numPr>
          <w:ilvl w:val="0"/>
          <w:numId w:val="21"/>
        </w:numPr>
      </w:pPr>
      <w:r w:rsidRPr="00E313D8">
        <w:t>the system being protected</w:t>
      </w:r>
    </w:p>
    <w:p w14:paraId="062C68BA" w14:textId="1B7F3BD1" w:rsidR="00C457EC" w:rsidRPr="00E313D8" w:rsidRDefault="00C457EC" w:rsidP="0026645D">
      <w:pPr>
        <w:pStyle w:val="ListParagraph"/>
        <w:numPr>
          <w:ilvl w:val="0"/>
          <w:numId w:val="21"/>
        </w:numPr>
      </w:pPr>
      <w:r w:rsidRPr="00E313D8">
        <w:t xml:space="preserve">the </w:t>
      </w:r>
      <w:r w:rsidR="00204B5F">
        <w:t>cyber security</w:t>
      </w:r>
      <w:r w:rsidRPr="00E313D8">
        <w:t xml:space="preserve"> event</w:t>
      </w:r>
    </w:p>
    <w:p w14:paraId="70BA6250" w14:textId="4E40E849" w:rsidR="00C457EC" w:rsidRPr="00E313D8" w:rsidRDefault="00C457EC" w:rsidP="0026645D">
      <w:pPr>
        <w:pStyle w:val="ListParagraph"/>
        <w:numPr>
          <w:ilvl w:val="0"/>
          <w:numId w:val="21"/>
        </w:numPr>
      </w:pPr>
      <w:r w:rsidRPr="00E313D8">
        <w:t>the safety hazard</w:t>
      </w:r>
    </w:p>
    <w:p w14:paraId="395A807D" w14:textId="2B1C2817" w:rsidR="00C457EC" w:rsidRPr="00E313D8" w:rsidRDefault="00C457EC" w:rsidP="0026645D">
      <w:pPr>
        <w:pStyle w:val="ListParagraph"/>
        <w:numPr>
          <w:ilvl w:val="0"/>
          <w:numId w:val="21"/>
        </w:numPr>
      </w:pPr>
      <w:r w:rsidRPr="00E313D8">
        <w:t>the possible consequences</w:t>
      </w:r>
    </w:p>
    <w:p w14:paraId="600004C3" w14:textId="723ABF96" w:rsidR="00C457EC" w:rsidRPr="00E313D8" w:rsidRDefault="00C457EC" w:rsidP="0026645D">
      <w:pPr>
        <w:pStyle w:val="ListParagraph"/>
        <w:numPr>
          <w:ilvl w:val="0"/>
          <w:numId w:val="21"/>
        </w:numPr>
      </w:pPr>
      <w:r w:rsidRPr="00E313D8">
        <w:t>appropriate incident response actions</w:t>
      </w:r>
    </w:p>
    <w:p w14:paraId="7BC3A65F" w14:textId="77777777" w:rsidR="00C457EC" w:rsidRPr="00E313D8" w:rsidRDefault="00C457EC" w:rsidP="0026645D">
      <w:pPr>
        <w:pStyle w:val="ListParagraph"/>
        <w:numPr>
          <w:ilvl w:val="0"/>
          <w:numId w:val="21"/>
        </w:numPr>
      </w:pPr>
      <w:r w:rsidRPr="00E313D8">
        <w:t>and suitable mitigation strategies.</w:t>
      </w:r>
    </w:p>
    <w:p w14:paraId="74F2B950" w14:textId="4DB004B0" w:rsidR="00C457EC" w:rsidRPr="00892C49" w:rsidRDefault="00C457EC" w:rsidP="00C457EC">
      <w:r w:rsidRPr="00E313D8">
        <w:t>The aim is not only to identify a cyberattack, but to understand how cyber events can influence physical processes, operational decisions, and safety outcomes.</w:t>
      </w:r>
    </w:p>
    <w:p w14:paraId="2ECC3389" w14:textId="18F650CC" w:rsidR="00733965" w:rsidRPr="00733965" w:rsidRDefault="00C457EC" w:rsidP="0073396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Scenario Summary</w:t>
      </w:r>
    </w:p>
    <w:p w14:paraId="69101BED" w14:textId="0E187BE9" w:rsidR="00CE59F1" w:rsidRPr="00CE59F1" w:rsidRDefault="00CE59F1" w:rsidP="00CE59F1">
      <w:r w:rsidRPr="00CE59F1">
        <w:t xml:space="preserve">Current manufacturing environments rely </w:t>
      </w:r>
      <w:proofErr w:type="gramStart"/>
      <w:r w:rsidRPr="00CE59F1">
        <w:t>more and more</w:t>
      </w:r>
      <w:proofErr w:type="gramEnd"/>
      <w:r w:rsidRPr="00CE59F1">
        <w:t xml:space="preserve"> on integrated OT, industrial control systems, engineering workstations, HMIs, and industrial communication networks. These technologies enhance productivity, flexibility, and operational visibility. But at the same time, they also form dependencies on digital systems that could be interrupted in the event of </w:t>
      </w:r>
      <w:r w:rsidR="00204B5F">
        <w:t>cyber security</w:t>
      </w:r>
      <w:r w:rsidRPr="00CE59F1">
        <w:t xml:space="preserve"> incidents.</w:t>
      </w:r>
    </w:p>
    <w:p w14:paraId="2A0C363B" w14:textId="77777777" w:rsidR="00CE59F1" w:rsidRPr="00CE59F1" w:rsidRDefault="00CE59F1" w:rsidP="00CE59F1">
      <w:r w:rsidRPr="00CE59F1">
        <w:t xml:space="preserve">Ransomware is often viewed primarily as an availability problem. In manufacturing environments, however, the most significant safety risks frequently emerge during recovery rather than during the initial cyber incident itself. When operators lose trusted visibility of machine status, controller configurations, production recipes, or operational </w:t>
      </w:r>
      <w:r w:rsidRPr="00CE59F1">
        <w:lastRenderedPageBreak/>
        <w:t>conditions, pressure to restore production can create circumstances in which unsafe assumptions are made.</w:t>
      </w:r>
    </w:p>
    <w:p w14:paraId="318934D3" w14:textId="77777777" w:rsidR="00CE59F1" w:rsidRPr="00CE59F1" w:rsidRDefault="00CE59F1" w:rsidP="00CE59F1">
      <w:r w:rsidRPr="00CE59F1">
        <w:t>This episode looks at a realistic smart-manufacturing robot cell affected by a ransomware incident. The attack does not alter robot motion or safety systems in a direct way. Rather, it impacts operational visibility and creates uncertainty regarding the trustworthiness of engineering and control systems. When production pressure increases, workers must decide if and how to restart the robot cell.</w:t>
      </w:r>
    </w:p>
    <w:p w14:paraId="77BC4FC0" w14:textId="77777777" w:rsidR="00CE59F1" w:rsidRPr="00CE59F1" w:rsidRDefault="00CE59F1" w:rsidP="00CE59F1">
      <w:r w:rsidRPr="00CE59F1">
        <w:t>This episode illustrates a fundamental Security-Informed Safety principle:</w:t>
      </w:r>
    </w:p>
    <w:p w14:paraId="0E4C756F" w14:textId="77777777" w:rsidR="00CE59F1" w:rsidRPr="003836B4" w:rsidRDefault="00CE59F1" w:rsidP="00CE59F1">
      <w:pPr>
        <w:rPr>
          <w:b/>
          <w:bCs/>
        </w:rPr>
      </w:pPr>
      <w:r w:rsidRPr="003836B4">
        <w:rPr>
          <w:b/>
          <w:bCs/>
        </w:rPr>
        <w:t>It is not always safe to restart a system that has recovered from a cyber incident.</w:t>
      </w:r>
    </w:p>
    <w:p w14:paraId="2641E065" w14:textId="77F017E0" w:rsidR="00CE59F1" w:rsidRPr="00CE59F1" w:rsidRDefault="00CE59F1" w:rsidP="00CE59F1">
      <w:r w:rsidRPr="00CE59F1">
        <w:t xml:space="preserve">Safe recovery depends on effective coordination between </w:t>
      </w:r>
      <w:r w:rsidR="00204B5F">
        <w:t>cyber security</w:t>
      </w:r>
      <w:r w:rsidRPr="00CE59F1">
        <w:t xml:space="preserve">, operations, maintenance, controls engineering, and safety personnel. </w:t>
      </w:r>
    </w:p>
    <w:p w14:paraId="25A8E7F2" w14:textId="667D6145" w:rsidR="00C457EC" w:rsidRPr="00C53342" w:rsidRDefault="00C457EC" w:rsidP="00F71451">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System Context</w:t>
      </w:r>
    </w:p>
    <w:p w14:paraId="5BD6E90F" w14:textId="77777777" w:rsidR="00C457EC" w:rsidRPr="00892C49" w:rsidRDefault="00C457EC" w:rsidP="00892C49">
      <w:r w:rsidRPr="00892C49">
        <w:t>What system is being examined?</w:t>
      </w:r>
    </w:p>
    <w:p w14:paraId="49C6F1A8" w14:textId="28101883" w:rsidR="00C457EC" w:rsidRPr="00C53342" w:rsidRDefault="00C457EC" w:rsidP="00F71451">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Cyber</w:t>
      </w:r>
      <w:r w:rsidR="00204B5F">
        <w:rPr>
          <w:rFonts w:asciiTheme="minorHAnsi" w:hAnsiTheme="minorHAnsi"/>
          <w:b/>
          <w:bCs/>
          <w:sz w:val="24"/>
          <w:szCs w:val="24"/>
        </w:rPr>
        <w:t xml:space="preserve"> S</w:t>
      </w:r>
      <w:r w:rsidRPr="00C53342">
        <w:rPr>
          <w:rFonts w:asciiTheme="minorHAnsi" w:hAnsiTheme="minorHAnsi"/>
          <w:b/>
          <w:bCs/>
          <w:sz w:val="24"/>
          <w:szCs w:val="24"/>
        </w:rPr>
        <w:t>ecurity Event</w:t>
      </w:r>
    </w:p>
    <w:p w14:paraId="7031A999" w14:textId="046A6CF3" w:rsidR="00C457EC" w:rsidRPr="00892C49" w:rsidRDefault="00C457EC" w:rsidP="00892C49">
      <w:r w:rsidRPr="00892C49">
        <w:t xml:space="preserve">What </w:t>
      </w:r>
      <w:r w:rsidR="00204B5F">
        <w:t>cyber security</w:t>
      </w:r>
      <w:r w:rsidRPr="00892C49">
        <w:t xml:space="preserve"> event, compromise, disruption, or security-driven action occurs?</w:t>
      </w:r>
    </w:p>
    <w:p w14:paraId="21123E42" w14:textId="42AE1DF6" w:rsidR="00C457EC" w:rsidRPr="00C53342" w:rsidRDefault="00C457EC" w:rsidP="00F71451">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Safety Concern</w:t>
      </w:r>
    </w:p>
    <w:p w14:paraId="230AF9C7" w14:textId="7B34908E" w:rsidR="00892C49" w:rsidRDefault="00C457EC" w:rsidP="00892C49">
      <w:r w:rsidRPr="00892C49">
        <w:t>What safety issue could result from the cyber event?</w:t>
      </w:r>
    </w:p>
    <w:p w14:paraId="48436952" w14:textId="413579D6" w:rsidR="00C457EC" w:rsidRPr="00C53342" w:rsidRDefault="00C457EC" w:rsidP="00F71451">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Main Security-Informed Safety Lesson</w:t>
      </w:r>
    </w:p>
    <w:p w14:paraId="5D2C55D1" w14:textId="77777777" w:rsidR="00C457EC" w:rsidRPr="00892C49" w:rsidRDefault="00C457EC" w:rsidP="00892C49">
      <w:r w:rsidRPr="00892C49">
        <w:t>What is the main lesson from this episode?</w:t>
      </w:r>
    </w:p>
    <w:p w14:paraId="56780941" w14:textId="3B8FDD0F" w:rsidR="00C457EC" w:rsidRPr="00E313D8" w:rsidRDefault="00C457EC" w:rsidP="00C457EC">
      <w:pPr>
        <w:rPr>
          <w:sz w:val="28"/>
          <w:szCs w:val="28"/>
        </w:rPr>
      </w:pPr>
    </w:p>
    <w:p w14:paraId="5607DBB4" w14:textId="283094E1" w:rsidR="00C457EC" w:rsidRPr="00E313D8" w:rsidRDefault="00C457EC" w:rsidP="00F71451">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Key Assets and Dependencies</w:t>
      </w:r>
    </w:p>
    <w:p w14:paraId="0684611C" w14:textId="77777777" w:rsidR="00C457EC" w:rsidRDefault="00C457EC" w:rsidP="00E313D8">
      <w:r w:rsidRPr="00E313D8">
        <w:t>Identify the important assets and dependencies in the scenario.</w:t>
      </w:r>
    </w:p>
    <w:p w14:paraId="3E9ABBA8" w14:textId="77777777" w:rsidR="00E313D8" w:rsidRDefault="00E313D8" w:rsidP="00E313D8"/>
    <w:tbl>
      <w:tblPr>
        <w:tblStyle w:val="TableGrid"/>
        <w:tblW w:w="0" w:type="auto"/>
        <w:tblLook w:val="04A0" w:firstRow="1" w:lastRow="0" w:firstColumn="1" w:lastColumn="0" w:noHBand="0" w:noVBand="1"/>
      </w:tblPr>
      <w:tblGrid>
        <w:gridCol w:w="3005"/>
        <w:gridCol w:w="3005"/>
        <w:gridCol w:w="3006"/>
      </w:tblGrid>
      <w:tr w:rsidR="00E313D8" w14:paraId="070B6DB1" w14:textId="77777777" w:rsidTr="00E313D8">
        <w:tc>
          <w:tcPr>
            <w:tcW w:w="3005" w:type="dxa"/>
            <w:shd w:val="clear" w:color="auto" w:fill="DAE9F7" w:themeFill="text2" w:themeFillTint="1A"/>
          </w:tcPr>
          <w:p w14:paraId="71DB9959" w14:textId="08C1CA15" w:rsidR="00E313D8" w:rsidRDefault="00E313D8" w:rsidP="00E313D8">
            <w:pPr>
              <w:jc w:val="center"/>
            </w:pPr>
            <w:r w:rsidRPr="003956A0">
              <w:t>Asset / System Component</w:t>
            </w:r>
          </w:p>
        </w:tc>
        <w:tc>
          <w:tcPr>
            <w:tcW w:w="3005" w:type="dxa"/>
            <w:shd w:val="clear" w:color="auto" w:fill="DAE9F7" w:themeFill="text2" w:themeFillTint="1A"/>
          </w:tcPr>
          <w:p w14:paraId="1096ED56" w14:textId="0D72308B" w:rsidR="00E313D8" w:rsidRDefault="00E313D8" w:rsidP="00E313D8">
            <w:pPr>
              <w:jc w:val="center"/>
            </w:pPr>
            <w:r w:rsidRPr="003956A0">
              <w:t>Role in Normal Operation</w:t>
            </w:r>
          </w:p>
        </w:tc>
        <w:tc>
          <w:tcPr>
            <w:tcW w:w="3006" w:type="dxa"/>
            <w:shd w:val="clear" w:color="auto" w:fill="DAE9F7" w:themeFill="text2" w:themeFillTint="1A"/>
          </w:tcPr>
          <w:p w14:paraId="091BB56B" w14:textId="70BCFEB6" w:rsidR="00E313D8" w:rsidRDefault="00E313D8" w:rsidP="00E313D8">
            <w:pPr>
              <w:jc w:val="center"/>
            </w:pPr>
            <w:r w:rsidRPr="003956A0">
              <w:t>Why It Matters for Safety</w:t>
            </w:r>
          </w:p>
        </w:tc>
      </w:tr>
      <w:tr w:rsidR="00E313D8" w14:paraId="46749F3D" w14:textId="77777777" w:rsidTr="00E313D8">
        <w:tc>
          <w:tcPr>
            <w:tcW w:w="3005" w:type="dxa"/>
          </w:tcPr>
          <w:p w14:paraId="5C7BCC08" w14:textId="77777777" w:rsidR="00E313D8" w:rsidRDefault="00E313D8" w:rsidP="00E313D8"/>
        </w:tc>
        <w:tc>
          <w:tcPr>
            <w:tcW w:w="3005" w:type="dxa"/>
          </w:tcPr>
          <w:p w14:paraId="144F399B" w14:textId="77777777" w:rsidR="00E313D8" w:rsidRDefault="00E313D8" w:rsidP="00E313D8"/>
        </w:tc>
        <w:tc>
          <w:tcPr>
            <w:tcW w:w="3006" w:type="dxa"/>
          </w:tcPr>
          <w:p w14:paraId="3E61BBF6" w14:textId="77777777" w:rsidR="00E313D8" w:rsidRDefault="00E313D8" w:rsidP="00E313D8"/>
        </w:tc>
      </w:tr>
      <w:tr w:rsidR="00E313D8" w14:paraId="05212CA8" w14:textId="77777777" w:rsidTr="00E313D8">
        <w:tc>
          <w:tcPr>
            <w:tcW w:w="3005" w:type="dxa"/>
          </w:tcPr>
          <w:p w14:paraId="030DBCF5" w14:textId="77777777" w:rsidR="00E313D8" w:rsidRDefault="00E313D8" w:rsidP="00E313D8"/>
        </w:tc>
        <w:tc>
          <w:tcPr>
            <w:tcW w:w="3005" w:type="dxa"/>
          </w:tcPr>
          <w:p w14:paraId="4116B5A8" w14:textId="77777777" w:rsidR="00E313D8" w:rsidRDefault="00E313D8" w:rsidP="00E313D8"/>
        </w:tc>
        <w:tc>
          <w:tcPr>
            <w:tcW w:w="3006" w:type="dxa"/>
          </w:tcPr>
          <w:p w14:paraId="1F43BFC8" w14:textId="77777777" w:rsidR="00E313D8" w:rsidRDefault="00E313D8" w:rsidP="00E313D8"/>
        </w:tc>
      </w:tr>
      <w:tr w:rsidR="00E313D8" w14:paraId="7633CEFD" w14:textId="77777777" w:rsidTr="00E313D8">
        <w:tc>
          <w:tcPr>
            <w:tcW w:w="3005" w:type="dxa"/>
          </w:tcPr>
          <w:p w14:paraId="64BAEA11" w14:textId="77777777" w:rsidR="00E313D8" w:rsidRDefault="00E313D8" w:rsidP="00E313D8"/>
        </w:tc>
        <w:tc>
          <w:tcPr>
            <w:tcW w:w="3005" w:type="dxa"/>
          </w:tcPr>
          <w:p w14:paraId="71B2817D" w14:textId="77777777" w:rsidR="00E313D8" w:rsidRDefault="00E313D8" w:rsidP="00E313D8"/>
        </w:tc>
        <w:tc>
          <w:tcPr>
            <w:tcW w:w="3006" w:type="dxa"/>
          </w:tcPr>
          <w:p w14:paraId="681E8727" w14:textId="77777777" w:rsidR="00E313D8" w:rsidRDefault="00E313D8" w:rsidP="00E313D8"/>
        </w:tc>
      </w:tr>
      <w:tr w:rsidR="00E313D8" w14:paraId="563427AB" w14:textId="77777777" w:rsidTr="00E313D8">
        <w:tc>
          <w:tcPr>
            <w:tcW w:w="3005" w:type="dxa"/>
          </w:tcPr>
          <w:p w14:paraId="3C98A85C" w14:textId="77777777" w:rsidR="00E313D8" w:rsidRDefault="00E313D8" w:rsidP="00E313D8"/>
        </w:tc>
        <w:tc>
          <w:tcPr>
            <w:tcW w:w="3005" w:type="dxa"/>
          </w:tcPr>
          <w:p w14:paraId="477FB35A" w14:textId="77777777" w:rsidR="00E313D8" w:rsidRDefault="00E313D8" w:rsidP="00E313D8"/>
        </w:tc>
        <w:tc>
          <w:tcPr>
            <w:tcW w:w="3006" w:type="dxa"/>
          </w:tcPr>
          <w:p w14:paraId="09106D0C" w14:textId="77777777" w:rsidR="00E313D8" w:rsidRDefault="00E313D8" w:rsidP="00E313D8"/>
        </w:tc>
      </w:tr>
    </w:tbl>
    <w:p w14:paraId="39BB5CC6" w14:textId="338C3362" w:rsidR="00C457EC" w:rsidRDefault="00C457EC" w:rsidP="00C457EC">
      <w:pPr>
        <w:rPr>
          <w:sz w:val="28"/>
          <w:szCs w:val="28"/>
        </w:rPr>
      </w:pPr>
    </w:p>
    <w:p w14:paraId="5C488933" w14:textId="77777777" w:rsidR="007729AE" w:rsidRPr="007729AE" w:rsidRDefault="007729AE" w:rsidP="007729AE">
      <w:r w:rsidRPr="007729AE">
        <w:lastRenderedPageBreak/>
        <w:t>Examples of asset/system components: Engineering Workstation, HMI, Pump, Sensor, Controller, etc.</w:t>
      </w:r>
    </w:p>
    <w:p w14:paraId="65C451FA" w14:textId="77777777" w:rsidR="007729AE" w:rsidRPr="007729AE" w:rsidRDefault="007729AE" w:rsidP="007729AE">
      <w:r w:rsidRPr="007729AE">
        <w:t>The assets can be mentioned in high-level or very detailed, depending on the purpose of your study.</w:t>
      </w:r>
    </w:p>
    <w:p w14:paraId="3789C59A" w14:textId="77777777" w:rsidR="007729AE" w:rsidRPr="007729AE" w:rsidRDefault="007729AE" w:rsidP="007729AE">
      <w:pPr>
        <w:rPr>
          <w:u w:val="single"/>
        </w:rPr>
      </w:pPr>
      <w:r w:rsidRPr="007729AE">
        <w:rPr>
          <w:u w:val="single"/>
        </w:rPr>
        <w:t>Suggested assets to consider</w:t>
      </w:r>
    </w:p>
    <w:p w14:paraId="142CDB60" w14:textId="13D77F12" w:rsidR="003836B4" w:rsidRPr="003836B4" w:rsidRDefault="003836B4" w:rsidP="003836B4">
      <w:pPr>
        <w:pStyle w:val="ListParagraph"/>
        <w:numPr>
          <w:ilvl w:val="0"/>
          <w:numId w:val="21"/>
        </w:numPr>
      </w:pPr>
      <w:r w:rsidRPr="003836B4">
        <w:t xml:space="preserve">RC-101 Industrial Robot </w:t>
      </w:r>
    </w:p>
    <w:p w14:paraId="17E8AB33" w14:textId="47774FC8" w:rsidR="003836B4" w:rsidRPr="003836B4" w:rsidRDefault="003836B4" w:rsidP="003836B4">
      <w:pPr>
        <w:pStyle w:val="ListParagraph"/>
        <w:numPr>
          <w:ilvl w:val="0"/>
          <w:numId w:val="21"/>
        </w:numPr>
      </w:pPr>
      <w:r w:rsidRPr="003836B4">
        <w:t xml:space="preserve">RC-CTRL-101 Robot Controller </w:t>
      </w:r>
    </w:p>
    <w:p w14:paraId="53FC7547" w14:textId="64DA4809" w:rsidR="003836B4" w:rsidRPr="003836B4" w:rsidRDefault="003836B4" w:rsidP="003836B4">
      <w:pPr>
        <w:pStyle w:val="ListParagraph"/>
        <w:numPr>
          <w:ilvl w:val="0"/>
          <w:numId w:val="21"/>
        </w:numPr>
      </w:pPr>
      <w:r w:rsidRPr="003836B4">
        <w:t xml:space="preserve">S-PLC-101 Safety PLC </w:t>
      </w:r>
    </w:p>
    <w:p w14:paraId="172C1603" w14:textId="40032155" w:rsidR="003836B4" w:rsidRPr="003836B4" w:rsidRDefault="003836B4" w:rsidP="003836B4">
      <w:pPr>
        <w:pStyle w:val="ListParagraph"/>
        <w:numPr>
          <w:ilvl w:val="0"/>
          <w:numId w:val="21"/>
        </w:numPr>
      </w:pPr>
      <w:r w:rsidRPr="003836B4">
        <w:t xml:space="preserve">HMI-101 Human-Machine Interface </w:t>
      </w:r>
    </w:p>
    <w:p w14:paraId="1155362D" w14:textId="5286A24C" w:rsidR="003836B4" w:rsidRPr="003836B4" w:rsidRDefault="003836B4" w:rsidP="003836B4">
      <w:pPr>
        <w:pStyle w:val="ListParagraph"/>
        <w:numPr>
          <w:ilvl w:val="0"/>
          <w:numId w:val="21"/>
        </w:numPr>
      </w:pPr>
      <w:r w:rsidRPr="003836B4">
        <w:t xml:space="preserve">EWS-101 Engineering Workstation </w:t>
      </w:r>
    </w:p>
    <w:p w14:paraId="0D0C21F6" w14:textId="781707B6" w:rsidR="003836B4" w:rsidRPr="003836B4" w:rsidRDefault="003836B4" w:rsidP="003836B4">
      <w:pPr>
        <w:pStyle w:val="ListParagraph"/>
        <w:numPr>
          <w:ilvl w:val="0"/>
          <w:numId w:val="21"/>
        </w:numPr>
      </w:pPr>
      <w:r w:rsidRPr="003836B4">
        <w:t xml:space="preserve">Interlocked Access Gate </w:t>
      </w:r>
    </w:p>
    <w:p w14:paraId="257F8407" w14:textId="52438FC4" w:rsidR="003836B4" w:rsidRPr="003836B4" w:rsidRDefault="003836B4" w:rsidP="003836B4">
      <w:pPr>
        <w:pStyle w:val="ListParagraph"/>
        <w:numPr>
          <w:ilvl w:val="0"/>
          <w:numId w:val="21"/>
        </w:numPr>
      </w:pPr>
      <w:r w:rsidRPr="003836B4">
        <w:t xml:space="preserve">Safety Light Curtain </w:t>
      </w:r>
    </w:p>
    <w:p w14:paraId="27F8DA16" w14:textId="0601F698" w:rsidR="003836B4" w:rsidRPr="003836B4" w:rsidRDefault="003836B4" w:rsidP="003836B4">
      <w:pPr>
        <w:pStyle w:val="ListParagraph"/>
        <w:numPr>
          <w:ilvl w:val="0"/>
          <w:numId w:val="21"/>
        </w:numPr>
      </w:pPr>
      <w:r w:rsidRPr="003836B4">
        <w:t xml:space="preserve">Emergency Stop System </w:t>
      </w:r>
    </w:p>
    <w:p w14:paraId="10D333CB" w14:textId="7E66231D" w:rsidR="003836B4" w:rsidRPr="003836B4" w:rsidRDefault="003836B4" w:rsidP="003836B4">
      <w:pPr>
        <w:pStyle w:val="ListParagraph"/>
        <w:numPr>
          <w:ilvl w:val="0"/>
          <w:numId w:val="21"/>
        </w:numPr>
      </w:pPr>
      <w:r w:rsidRPr="003836B4">
        <w:t xml:space="preserve">Manufacturing Execution System (MES) </w:t>
      </w:r>
    </w:p>
    <w:p w14:paraId="1176B642" w14:textId="704D3744" w:rsidR="003836B4" w:rsidRPr="003836B4" w:rsidRDefault="003836B4" w:rsidP="003836B4">
      <w:pPr>
        <w:pStyle w:val="ListParagraph"/>
        <w:numPr>
          <w:ilvl w:val="0"/>
          <w:numId w:val="21"/>
        </w:numPr>
      </w:pPr>
      <w:r w:rsidRPr="003836B4">
        <w:t xml:space="preserve">Production Monitoring Systems </w:t>
      </w:r>
    </w:p>
    <w:p w14:paraId="123ACEB5" w14:textId="32E3460F" w:rsidR="003836B4" w:rsidRPr="003836B4" w:rsidRDefault="003836B4" w:rsidP="003836B4">
      <w:pPr>
        <w:pStyle w:val="ListParagraph"/>
        <w:numPr>
          <w:ilvl w:val="0"/>
          <w:numId w:val="21"/>
        </w:numPr>
      </w:pPr>
      <w:r w:rsidRPr="003836B4">
        <w:t xml:space="preserve">Data Historian </w:t>
      </w:r>
    </w:p>
    <w:p w14:paraId="7518A93A" w14:textId="7D7C3235" w:rsidR="003836B4" w:rsidRPr="003836B4" w:rsidRDefault="003836B4" w:rsidP="003836B4">
      <w:pPr>
        <w:pStyle w:val="ListParagraph"/>
        <w:numPr>
          <w:ilvl w:val="0"/>
          <w:numId w:val="21"/>
        </w:numPr>
      </w:pPr>
      <w:r w:rsidRPr="003836B4">
        <w:t xml:space="preserve">Identity and Authentication Services </w:t>
      </w:r>
    </w:p>
    <w:p w14:paraId="4E210E1B" w14:textId="62D3BBE7" w:rsidR="003836B4" w:rsidRPr="003836B4" w:rsidRDefault="003836B4" w:rsidP="003836B4">
      <w:pPr>
        <w:pStyle w:val="ListParagraph"/>
        <w:numPr>
          <w:ilvl w:val="0"/>
          <w:numId w:val="21"/>
        </w:numPr>
      </w:pPr>
      <w:r w:rsidRPr="003836B4">
        <w:t xml:space="preserve">Industrial Communication Network </w:t>
      </w:r>
    </w:p>
    <w:p w14:paraId="6526FB59" w14:textId="44207474" w:rsidR="003836B4" w:rsidRPr="003836B4" w:rsidRDefault="003836B4" w:rsidP="003836B4">
      <w:pPr>
        <w:pStyle w:val="ListParagraph"/>
        <w:numPr>
          <w:ilvl w:val="0"/>
          <w:numId w:val="21"/>
        </w:numPr>
      </w:pPr>
      <w:r w:rsidRPr="003836B4">
        <w:t xml:space="preserve">Operations Personnel </w:t>
      </w:r>
    </w:p>
    <w:p w14:paraId="2385617F" w14:textId="31F5C408" w:rsidR="003836B4" w:rsidRPr="003836B4" w:rsidRDefault="003836B4" w:rsidP="003836B4">
      <w:pPr>
        <w:pStyle w:val="ListParagraph"/>
        <w:numPr>
          <w:ilvl w:val="0"/>
          <w:numId w:val="21"/>
        </w:numPr>
      </w:pPr>
      <w:r w:rsidRPr="003836B4">
        <w:t xml:space="preserve">Maintenance Personnel </w:t>
      </w:r>
    </w:p>
    <w:p w14:paraId="6DE45D3B" w14:textId="4F1D4625" w:rsidR="00D53A7A" w:rsidRPr="003836B4" w:rsidRDefault="003836B4" w:rsidP="003836B4">
      <w:pPr>
        <w:pStyle w:val="ListParagraph"/>
        <w:numPr>
          <w:ilvl w:val="0"/>
          <w:numId w:val="21"/>
        </w:numPr>
      </w:pPr>
      <w:r w:rsidRPr="003836B4">
        <w:t xml:space="preserve">Safety Personnel </w:t>
      </w:r>
    </w:p>
    <w:p w14:paraId="63E2E840" w14:textId="27C98DAC" w:rsidR="00C457EC" w:rsidRPr="00E313D8" w:rsidRDefault="00C457EC" w:rsidP="00E860F4">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Hazard–Threat Map</w:t>
      </w:r>
    </w:p>
    <w:p w14:paraId="12F4D4AA" w14:textId="77777777" w:rsidR="00C457EC" w:rsidRPr="00E313D8" w:rsidRDefault="00C457EC" w:rsidP="00E313D8">
      <w:r w:rsidRPr="00E313D8">
        <w:t>Complete the table below.</w:t>
      </w:r>
    </w:p>
    <w:p w14:paraId="558F496F" w14:textId="64A846A0" w:rsidR="00C457EC" w:rsidRPr="00E313D8" w:rsidRDefault="00C457EC" w:rsidP="00E313D8">
      <w:r w:rsidRPr="00E313D8">
        <w:t xml:space="preserve">A threat is a </w:t>
      </w:r>
      <w:r w:rsidR="00204B5F">
        <w:t>cyber security</w:t>
      </w:r>
      <w:r w:rsidRPr="00E313D8">
        <w:t>-related event or condition.</w:t>
      </w:r>
    </w:p>
    <w:p w14:paraId="750112B2" w14:textId="77777777" w:rsidR="00C457EC" w:rsidRPr="00E313D8" w:rsidRDefault="00C457EC" w:rsidP="00E313D8">
      <w:r w:rsidRPr="00E313D8">
        <w:t>A hazard is an unsafe system state or condition.</w:t>
      </w:r>
    </w:p>
    <w:p w14:paraId="45371BAB" w14:textId="77777777" w:rsidR="00C457EC" w:rsidRDefault="00C457EC" w:rsidP="00E313D8">
      <w:r w:rsidRPr="00E313D8">
        <w:t>Potential harm is the consequence that could affect people, equipment, services, or the environment.</w:t>
      </w:r>
    </w:p>
    <w:p w14:paraId="578116DC" w14:textId="77777777" w:rsidR="00856DC8" w:rsidRPr="00856DC8" w:rsidRDefault="00856DC8" w:rsidP="00856DC8">
      <w:r w:rsidRPr="00856DC8">
        <w:t>Students should distinguish between:</w:t>
      </w:r>
    </w:p>
    <w:p w14:paraId="0E56EABD" w14:textId="4BE56162" w:rsidR="00856DC8" w:rsidRPr="00856DC8" w:rsidRDefault="00856DC8" w:rsidP="00856DC8">
      <w:pPr>
        <w:pStyle w:val="ListParagraph"/>
        <w:numPr>
          <w:ilvl w:val="0"/>
          <w:numId w:val="48"/>
        </w:numPr>
      </w:pPr>
      <w:r w:rsidRPr="00856DC8">
        <w:t>the cyber incident</w:t>
      </w:r>
    </w:p>
    <w:p w14:paraId="37780EF5" w14:textId="5C77C8B3" w:rsidR="00856DC8" w:rsidRPr="00856DC8" w:rsidRDefault="00856DC8" w:rsidP="00856DC8">
      <w:pPr>
        <w:pStyle w:val="ListParagraph"/>
        <w:numPr>
          <w:ilvl w:val="0"/>
          <w:numId w:val="48"/>
        </w:numPr>
      </w:pPr>
      <w:r w:rsidRPr="00856DC8">
        <w:t>the operational disruption</w:t>
      </w:r>
    </w:p>
    <w:p w14:paraId="13E28C9F" w14:textId="1F297F6C" w:rsidR="00856DC8" w:rsidRPr="00856DC8" w:rsidRDefault="00856DC8" w:rsidP="00856DC8">
      <w:pPr>
        <w:pStyle w:val="ListParagraph"/>
        <w:numPr>
          <w:ilvl w:val="0"/>
          <w:numId w:val="48"/>
        </w:numPr>
      </w:pPr>
      <w:r w:rsidRPr="00856DC8">
        <w:t>the unsafe recovery condition</w:t>
      </w:r>
    </w:p>
    <w:p w14:paraId="75396B67" w14:textId="1D443DDB" w:rsidR="00856DC8" w:rsidRPr="00856DC8" w:rsidRDefault="00856DC8" w:rsidP="00856DC8">
      <w:pPr>
        <w:pStyle w:val="ListParagraph"/>
        <w:numPr>
          <w:ilvl w:val="0"/>
          <w:numId w:val="48"/>
        </w:numPr>
      </w:pPr>
      <w:r w:rsidRPr="00856DC8">
        <w:t>the resulting hazard</w:t>
      </w:r>
    </w:p>
    <w:p w14:paraId="36DA3EBD" w14:textId="612680CA" w:rsidR="00856DC8" w:rsidRPr="00856DC8" w:rsidRDefault="00856DC8" w:rsidP="00856DC8">
      <w:pPr>
        <w:pStyle w:val="ListParagraph"/>
        <w:numPr>
          <w:ilvl w:val="0"/>
          <w:numId w:val="48"/>
        </w:numPr>
      </w:pPr>
      <w:r w:rsidRPr="00856DC8">
        <w:t>the potential harm</w:t>
      </w:r>
    </w:p>
    <w:p w14:paraId="6DA596EC" w14:textId="77777777" w:rsidR="00856DC8" w:rsidRPr="00856DC8" w:rsidRDefault="00856DC8" w:rsidP="00856DC8">
      <w:r w:rsidRPr="00856DC8">
        <w:t>Remember that the ransomware incident itself is not the hazard.</w:t>
      </w:r>
    </w:p>
    <w:p w14:paraId="049BD9C5" w14:textId="77777777" w:rsidR="00856DC8" w:rsidRPr="00856DC8" w:rsidRDefault="00856DC8" w:rsidP="00856DC8">
      <w:r w:rsidRPr="00856DC8">
        <w:lastRenderedPageBreak/>
        <w:t>The robot cell stops safely.</w:t>
      </w:r>
    </w:p>
    <w:p w14:paraId="69FDFBC2" w14:textId="77777777" w:rsidR="00856DC8" w:rsidRPr="00856DC8" w:rsidRDefault="00856DC8" w:rsidP="00856DC8">
      <w:r w:rsidRPr="00856DC8">
        <w:t>The hazard emerges during recovery when decisions must be made using incomplete or potentially untrustworthy information.</w:t>
      </w:r>
    </w:p>
    <w:p w14:paraId="4FB02D39" w14:textId="77777777" w:rsidR="00856DC8" w:rsidRPr="00856DC8" w:rsidRDefault="00856DC8" w:rsidP="00856DC8">
      <w:r w:rsidRPr="00856DC8">
        <w:t>The hazard emerges from uncertainty rather than from direct cyber manipulation.</w:t>
      </w:r>
    </w:p>
    <w:p w14:paraId="5DC93935" w14:textId="77777777" w:rsidR="000F62EA" w:rsidRDefault="000F62EA" w:rsidP="00E313D8"/>
    <w:tbl>
      <w:tblPr>
        <w:tblStyle w:val="TableGrid"/>
        <w:tblW w:w="0" w:type="auto"/>
        <w:tblLook w:val="04A0" w:firstRow="1" w:lastRow="0" w:firstColumn="1" w:lastColumn="0" w:noHBand="0" w:noVBand="1"/>
      </w:tblPr>
      <w:tblGrid>
        <w:gridCol w:w="2254"/>
        <w:gridCol w:w="2254"/>
        <w:gridCol w:w="2254"/>
        <w:gridCol w:w="2254"/>
      </w:tblGrid>
      <w:tr w:rsidR="00E313D8" w14:paraId="5C08CD38" w14:textId="77777777" w:rsidTr="00E313D8">
        <w:tc>
          <w:tcPr>
            <w:tcW w:w="2254" w:type="dxa"/>
            <w:shd w:val="clear" w:color="auto" w:fill="DAE9F7" w:themeFill="text2" w:themeFillTint="1A"/>
          </w:tcPr>
          <w:p w14:paraId="47768015" w14:textId="5B9A569C" w:rsidR="00E313D8" w:rsidRDefault="00E313D8" w:rsidP="00E313D8">
            <w:pPr>
              <w:jc w:val="center"/>
            </w:pPr>
            <w:r w:rsidRPr="00DC2E37">
              <w:t>Threat / Cyber Event</w:t>
            </w:r>
          </w:p>
        </w:tc>
        <w:tc>
          <w:tcPr>
            <w:tcW w:w="2254" w:type="dxa"/>
            <w:shd w:val="clear" w:color="auto" w:fill="DAE9F7" w:themeFill="text2" w:themeFillTint="1A"/>
          </w:tcPr>
          <w:p w14:paraId="281C86F6" w14:textId="4AF983AD" w:rsidR="00E313D8" w:rsidRDefault="00E313D8" w:rsidP="00E313D8">
            <w:pPr>
              <w:jc w:val="center"/>
            </w:pPr>
            <w:r w:rsidRPr="00DC2E37">
              <w:t>Affected Asset or Function</w:t>
            </w:r>
          </w:p>
        </w:tc>
        <w:tc>
          <w:tcPr>
            <w:tcW w:w="2254" w:type="dxa"/>
            <w:shd w:val="clear" w:color="auto" w:fill="DAE9F7" w:themeFill="text2" w:themeFillTint="1A"/>
          </w:tcPr>
          <w:p w14:paraId="69726355" w14:textId="613D57FE" w:rsidR="00E313D8" w:rsidRDefault="00E313D8" w:rsidP="00E313D8">
            <w:pPr>
              <w:jc w:val="center"/>
            </w:pPr>
            <w:r w:rsidRPr="00DC2E37">
              <w:t>Resulting Hazard</w:t>
            </w:r>
          </w:p>
        </w:tc>
        <w:tc>
          <w:tcPr>
            <w:tcW w:w="2254" w:type="dxa"/>
            <w:shd w:val="clear" w:color="auto" w:fill="DAE9F7" w:themeFill="text2" w:themeFillTint="1A"/>
          </w:tcPr>
          <w:p w14:paraId="64599728" w14:textId="09658471" w:rsidR="00E313D8" w:rsidRDefault="00E313D8" w:rsidP="00E313D8">
            <w:pPr>
              <w:jc w:val="center"/>
            </w:pPr>
            <w:r w:rsidRPr="00DC2E37">
              <w:t>Potential Harm</w:t>
            </w:r>
          </w:p>
        </w:tc>
      </w:tr>
      <w:tr w:rsidR="00E313D8" w14:paraId="1085F2AE" w14:textId="77777777" w:rsidTr="00E313D8">
        <w:tc>
          <w:tcPr>
            <w:tcW w:w="2254" w:type="dxa"/>
          </w:tcPr>
          <w:p w14:paraId="58B5C891" w14:textId="77777777" w:rsidR="00E313D8" w:rsidRDefault="00E313D8" w:rsidP="00E313D8"/>
        </w:tc>
        <w:tc>
          <w:tcPr>
            <w:tcW w:w="2254" w:type="dxa"/>
          </w:tcPr>
          <w:p w14:paraId="50DC39BE" w14:textId="77777777" w:rsidR="00E313D8" w:rsidRDefault="00E313D8" w:rsidP="00E313D8"/>
        </w:tc>
        <w:tc>
          <w:tcPr>
            <w:tcW w:w="2254" w:type="dxa"/>
          </w:tcPr>
          <w:p w14:paraId="2BA00A69" w14:textId="77777777" w:rsidR="00E313D8" w:rsidRDefault="00E313D8" w:rsidP="00E313D8"/>
        </w:tc>
        <w:tc>
          <w:tcPr>
            <w:tcW w:w="2254" w:type="dxa"/>
          </w:tcPr>
          <w:p w14:paraId="35BC3690" w14:textId="77777777" w:rsidR="00E313D8" w:rsidRDefault="00E313D8" w:rsidP="00E313D8"/>
        </w:tc>
      </w:tr>
      <w:tr w:rsidR="00E313D8" w14:paraId="0A5966D1" w14:textId="77777777" w:rsidTr="00E313D8">
        <w:tc>
          <w:tcPr>
            <w:tcW w:w="2254" w:type="dxa"/>
          </w:tcPr>
          <w:p w14:paraId="7DBBB1CF" w14:textId="77777777" w:rsidR="00E313D8" w:rsidRDefault="00E313D8" w:rsidP="00E313D8"/>
        </w:tc>
        <w:tc>
          <w:tcPr>
            <w:tcW w:w="2254" w:type="dxa"/>
          </w:tcPr>
          <w:p w14:paraId="24A13FAC" w14:textId="77777777" w:rsidR="00E313D8" w:rsidRDefault="00E313D8" w:rsidP="00E313D8"/>
        </w:tc>
        <w:tc>
          <w:tcPr>
            <w:tcW w:w="2254" w:type="dxa"/>
          </w:tcPr>
          <w:p w14:paraId="59146B7F" w14:textId="77777777" w:rsidR="00E313D8" w:rsidRDefault="00E313D8" w:rsidP="00E313D8"/>
        </w:tc>
        <w:tc>
          <w:tcPr>
            <w:tcW w:w="2254" w:type="dxa"/>
          </w:tcPr>
          <w:p w14:paraId="7F6CC1F2" w14:textId="77777777" w:rsidR="00E313D8" w:rsidRDefault="00E313D8" w:rsidP="00E313D8"/>
        </w:tc>
      </w:tr>
      <w:tr w:rsidR="00E313D8" w14:paraId="3ACD9A0A" w14:textId="77777777" w:rsidTr="00E313D8">
        <w:tc>
          <w:tcPr>
            <w:tcW w:w="2254" w:type="dxa"/>
          </w:tcPr>
          <w:p w14:paraId="22CA03D2" w14:textId="77777777" w:rsidR="00E313D8" w:rsidRDefault="00E313D8" w:rsidP="00E313D8"/>
        </w:tc>
        <w:tc>
          <w:tcPr>
            <w:tcW w:w="2254" w:type="dxa"/>
          </w:tcPr>
          <w:p w14:paraId="3B0142FD" w14:textId="77777777" w:rsidR="00E313D8" w:rsidRDefault="00E313D8" w:rsidP="00E313D8"/>
        </w:tc>
        <w:tc>
          <w:tcPr>
            <w:tcW w:w="2254" w:type="dxa"/>
          </w:tcPr>
          <w:p w14:paraId="3A73CA7D" w14:textId="77777777" w:rsidR="00E313D8" w:rsidRDefault="00E313D8" w:rsidP="00E313D8"/>
        </w:tc>
        <w:tc>
          <w:tcPr>
            <w:tcW w:w="2254" w:type="dxa"/>
          </w:tcPr>
          <w:p w14:paraId="072BEA71" w14:textId="77777777" w:rsidR="00E313D8" w:rsidRDefault="00E313D8" w:rsidP="00E313D8"/>
        </w:tc>
      </w:tr>
    </w:tbl>
    <w:p w14:paraId="721BD556" w14:textId="249C0401" w:rsidR="00C457EC" w:rsidRPr="00E313D8" w:rsidRDefault="00C457EC" w:rsidP="00C457EC">
      <w:pPr>
        <w:rPr>
          <w:sz w:val="28"/>
          <w:szCs w:val="28"/>
        </w:rPr>
      </w:pPr>
    </w:p>
    <w:p w14:paraId="30D425CD" w14:textId="582B8CC6" w:rsidR="00C457EC" w:rsidRPr="00E313D8" w:rsidRDefault="00C457EC" w:rsidP="00F71451">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Cyber-to-Physical Escalation Pathway</w:t>
      </w:r>
    </w:p>
    <w:p w14:paraId="55BAF021" w14:textId="77777777" w:rsidR="00C457EC" w:rsidRPr="00E313D8" w:rsidRDefault="00C457EC" w:rsidP="0055673D">
      <w:r w:rsidRPr="00E313D8">
        <w:t>Complete the pathway showing how the cyber event can become a safety issue.</w:t>
      </w:r>
    </w:p>
    <w:tbl>
      <w:tblPr>
        <w:tblStyle w:val="TableGrid"/>
        <w:tblW w:w="0" w:type="auto"/>
        <w:tblLook w:val="04A0" w:firstRow="1" w:lastRow="0" w:firstColumn="1" w:lastColumn="0" w:noHBand="0" w:noVBand="1"/>
      </w:tblPr>
      <w:tblGrid>
        <w:gridCol w:w="9016"/>
      </w:tblGrid>
      <w:tr w:rsidR="0055673D" w:rsidRPr="00E313D8" w14:paraId="780E55EA" w14:textId="77777777" w:rsidTr="00EA26CE">
        <w:tc>
          <w:tcPr>
            <w:tcW w:w="9016" w:type="dxa"/>
            <w:tcBorders>
              <w:bottom w:val="single" w:sz="4" w:space="0" w:color="auto"/>
            </w:tcBorders>
          </w:tcPr>
          <w:p w14:paraId="40174D7A" w14:textId="7A9E426A" w:rsidR="00AE04FC" w:rsidRDefault="0055673D" w:rsidP="0055673D">
            <w:pPr>
              <w:rPr>
                <w:b/>
                <w:bCs/>
              </w:rPr>
            </w:pPr>
            <w:r w:rsidRPr="00E313D8">
              <w:rPr>
                <w:b/>
                <w:bCs/>
              </w:rPr>
              <w:t>Cyber Event</w:t>
            </w:r>
            <w:r w:rsidR="00207ACF">
              <w:rPr>
                <w:b/>
                <w:bCs/>
              </w:rPr>
              <w:t>:</w:t>
            </w:r>
          </w:p>
          <w:p w14:paraId="75BD3E5C" w14:textId="78F8C2EC" w:rsidR="0055673D" w:rsidRPr="00E313D8" w:rsidRDefault="00AE04FC" w:rsidP="0055673D">
            <w:pPr>
              <w:rPr>
                <w:b/>
                <w:bCs/>
              </w:rPr>
            </w:pPr>
            <w:r>
              <w:rPr>
                <w:b/>
                <w:bCs/>
              </w:rPr>
              <w:t>(</w:t>
            </w:r>
            <w:r w:rsidR="00D164CF" w:rsidRPr="00D164CF">
              <w:rPr>
                <w:b/>
                <w:bCs/>
              </w:rPr>
              <w:t>Ransomware Incident</w:t>
            </w:r>
            <w:r>
              <w:rPr>
                <w:b/>
                <w:bCs/>
              </w:rPr>
              <w:t>)</w:t>
            </w:r>
          </w:p>
        </w:tc>
      </w:tr>
      <w:tr w:rsidR="0055673D" w:rsidRPr="00E313D8" w14:paraId="5FF8739B" w14:textId="77777777" w:rsidTr="00EA26CE">
        <w:tc>
          <w:tcPr>
            <w:tcW w:w="9016" w:type="dxa"/>
            <w:tcBorders>
              <w:bottom w:val="nil"/>
            </w:tcBorders>
          </w:tcPr>
          <w:p w14:paraId="6B035E29" w14:textId="77777777" w:rsidR="0055673D" w:rsidRPr="00E313D8" w:rsidRDefault="0055673D" w:rsidP="0055673D"/>
          <w:p w14:paraId="3386A108" w14:textId="77777777" w:rsidR="00091557" w:rsidRPr="00091557" w:rsidRDefault="00091557" w:rsidP="00091557">
            <w:pPr>
              <w:rPr>
                <w:i/>
                <w:iCs/>
                <w:color w:val="A6A6A6" w:themeColor="background1" w:themeShade="A6"/>
              </w:rPr>
            </w:pPr>
            <w:r w:rsidRPr="00091557">
              <w:rPr>
                <w:i/>
                <w:iCs/>
                <w:color w:val="A6A6A6" w:themeColor="background1" w:themeShade="A6"/>
              </w:rPr>
              <w:t xml:space="preserve">Write your </w:t>
            </w:r>
            <w:r>
              <w:rPr>
                <w:i/>
                <w:iCs/>
                <w:color w:val="A6A6A6" w:themeColor="background1" w:themeShade="A6"/>
              </w:rPr>
              <w:t>answer</w:t>
            </w:r>
            <w:r w:rsidRPr="00091557">
              <w:rPr>
                <w:i/>
                <w:iCs/>
                <w:color w:val="A6A6A6" w:themeColor="background1" w:themeShade="A6"/>
              </w:rPr>
              <w:t xml:space="preserve"> here</w:t>
            </w:r>
          </w:p>
          <w:p w14:paraId="1B94F2BE" w14:textId="77777777" w:rsidR="0055673D" w:rsidRPr="00E313D8" w:rsidRDefault="0055673D" w:rsidP="0055673D"/>
          <w:p w14:paraId="38EE895B" w14:textId="77777777" w:rsidR="00EA26CE" w:rsidRPr="00E313D8" w:rsidRDefault="00EA26CE" w:rsidP="0055673D"/>
          <w:p w14:paraId="43F9C49C" w14:textId="77777777" w:rsidR="0055673D" w:rsidRPr="00E313D8" w:rsidRDefault="0055673D" w:rsidP="0055673D"/>
        </w:tc>
      </w:tr>
      <w:tr w:rsidR="0055673D" w:rsidRPr="00E313D8" w14:paraId="5933E963" w14:textId="77777777" w:rsidTr="00EA26CE">
        <w:tc>
          <w:tcPr>
            <w:tcW w:w="9016" w:type="dxa"/>
            <w:tcBorders>
              <w:top w:val="nil"/>
            </w:tcBorders>
          </w:tcPr>
          <w:p w14:paraId="1C92846B" w14:textId="4C6DF060" w:rsidR="0055673D" w:rsidRPr="00E313D8" w:rsidRDefault="0055673D" w:rsidP="0055673D">
            <w:r w:rsidRPr="00E313D8">
              <w:rPr>
                <w:noProof/>
              </w:rPr>
              <mc:AlternateContent>
                <mc:Choice Requires="wps">
                  <w:drawing>
                    <wp:anchor distT="0" distB="0" distL="114300" distR="114300" simplePos="0" relativeHeight="251659264" behindDoc="0" locked="0" layoutInCell="1" allowOverlap="1" wp14:anchorId="44EDF5C5" wp14:editId="6B0833FF">
                      <wp:simplePos x="0" y="0"/>
                      <wp:positionH relativeFrom="column">
                        <wp:posOffset>2602865</wp:posOffset>
                      </wp:positionH>
                      <wp:positionV relativeFrom="paragraph">
                        <wp:posOffset>42545</wp:posOffset>
                      </wp:positionV>
                      <wp:extent cx="213360" cy="281940"/>
                      <wp:effectExtent l="19050" t="0" r="15240" b="41910"/>
                      <wp:wrapNone/>
                      <wp:docPr id="214438970"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90D9B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04.95pt;margin-top:3.35pt;width:16.8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" adj="13427" fillcolor="white [3201]" strokecolor="black [3200]" strokeweight="1pt"/>
                  </w:pict>
                </mc:Fallback>
              </mc:AlternateContent>
            </w:r>
          </w:p>
          <w:p w14:paraId="29205A46" w14:textId="21621FE2" w:rsidR="0055673D" w:rsidRPr="00E313D8" w:rsidRDefault="0055673D" w:rsidP="0055673D"/>
        </w:tc>
      </w:tr>
      <w:tr w:rsidR="0055673D" w:rsidRPr="00E313D8" w14:paraId="01A7D163" w14:textId="77777777" w:rsidTr="00EA26CE">
        <w:tc>
          <w:tcPr>
            <w:tcW w:w="9016" w:type="dxa"/>
            <w:tcBorders>
              <w:bottom w:val="single" w:sz="4" w:space="0" w:color="auto"/>
            </w:tcBorders>
          </w:tcPr>
          <w:p w14:paraId="1AE0106A" w14:textId="77777777" w:rsidR="0055673D" w:rsidRDefault="0055673D" w:rsidP="0055673D">
            <w:pPr>
              <w:rPr>
                <w:b/>
                <w:bCs/>
              </w:rPr>
            </w:pPr>
            <w:r w:rsidRPr="00E313D8">
              <w:rPr>
                <w:b/>
                <w:bCs/>
              </w:rPr>
              <w:t>Affected Digital / Control Function:</w:t>
            </w:r>
          </w:p>
          <w:p w14:paraId="532305F1" w14:textId="316646E5" w:rsidR="00207ACF" w:rsidRPr="00E313D8" w:rsidRDefault="00207ACF" w:rsidP="0055673D">
            <w:pPr>
              <w:rPr>
                <w:b/>
                <w:bCs/>
              </w:rPr>
            </w:pPr>
            <w:r>
              <w:rPr>
                <w:b/>
                <w:bCs/>
              </w:rPr>
              <w:t>(</w:t>
            </w:r>
            <w:r w:rsidR="00D164CF" w:rsidRPr="00D164CF">
              <w:rPr>
                <w:b/>
                <w:bCs/>
              </w:rPr>
              <w:t>Loss of Trusted Operational Information</w:t>
            </w:r>
            <w:r>
              <w:rPr>
                <w:b/>
                <w:bCs/>
              </w:rPr>
              <w:t>)</w:t>
            </w:r>
          </w:p>
        </w:tc>
      </w:tr>
      <w:tr w:rsidR="0055673D" w:rsidRPr="00E313D8" w14:paraId="475DDB0C" w14:textId="77777777" w:rsidTr="00EA26CE">
        <w:tc>
          <w:tcPr>
            <w:tcW w:w="9016" w:type="dxa"/>
            <w:tcBorders>
              <w:bottom w:val="nil"/>
            </w:tcBorders>
          </w:tcPr>
          <w:p w14:paraId="0971C0D0" w14:textId="77777777" w:rsidR="0055673D" w:rsidRPr="00E313D8" w:rsidRDefault="0055673D" w:rsidP="0055673D"/>
          <w:p w14:paraId="4E762E1F" w14:textId="77777777" w:rsidR="00091557" w:rsidRPr="00091557" w:rsidRDefault="00091557" w:rsidP="00091557">
            <w:pPr>
              <w:rPr>
                <w:i/>
                <w:iCs/>
                <w:color w:val="A6A6A6" w:themeColor="background1" w:themeShade="A6"/>
              </w:rPr>
            </w:pPr>
            <w:r w:rsidRPr="00091557">
              <w:rPr>
                <w:i/>
                <w:iCs/>
                <w:color w:val="A6A6A6" w:themeColor="background1" w:themeShade="A6"/>
              </w:rPr>
              <w:t xml:space="preserve">Write your </w:t>
            </w:r>
            <w:r>
              <w:rPr>
                <w:i/>
                <w:iCs/>
                <w:color w:val="A6A6A6" w:themeColor="background1" w:themeShade="A6"/>
              </w:rPr>
              <w:t>answer</w:t>
            </w:r>
            <w:r w:rsidRPr="00091557">
              <w:rPr>
                <w:i/>
                <w:iCs/>
                <w:color w:val="A6A6A6" w:themeColor="background1" w:themeShade="A6"/>
              </w:rPr>
              <w:t xml:space="preserve"> here</w:t>
            </w:r>
          </w:p>
          <w:p w14:paraId="37FA1A72" w14:textId="77777777" w:rsidR="0055673D" w:rsidRPr="00E313D8" w:rsidRDefault="0055673D" w:rsidP="0055673D"/>
          <w:p w14:paraId="648811B7" w14:textId="77777777" w:rsidR="0055673D" w:rsidRPr="00E313D8" w:rsidRDefault="0055673D" w:rsidP="0055673D"/>
          <w:p w14:paraId="6654340E" w14:textId="77777777" w:rsidR="0055673D" w:rsidRPr="00E313D8" w:rsidRDefault="0055673D" w:rsidP="0055673D"/>
        </w:tc>
      </w:tr>
      <w:tr w:rsidR="0055673D" w:rsidRPr="00E313D8" w14:paraId="38CA77BC" w14:textId="77777777" w:rsidTr="00EA26CE">
        <w:tc>
          <w:tcPr>
            <w:tcW w:w="9016" w:type="dxa"/>
            <w:tcBorders>
              <w:top w:val="nil"/>
            </w:tcBorders>
          </w:tcPr>
          <w:p w14:paraId="6FB975C4" w14:textId="0847FCCB" w:rsidR="0055673D" w:rsidRPr="00E313D8" w:rsidRDefault="0055673D" w:rsidP="0055673D">
            <w:r w:rsidRPr="00E313D8">
              <w:rPr>
                <w:noProof/>
              </w:rPr>
              <mc:AlternateContent>
                <mc:Choice Requires="wps">
                  <w:drawing>
                    <wp:anchor distT="0" distB="0" distL="114300" distR="114300" simplePos="0" relativeHeight="251661312" behindDoc="0" locked="0" layoutInCell="1" allowOverlap="1" wp14:anchorId="2F48CD9B" wp14:editId="2683BD81">
                      <wp:simplePos x="0" y="0"/>
                      <wp:positionH relativeFrom="column">
                        <wp:posOffset>2584450</wp:posOffset>
                      </wp:positionH>
                      <wp:positionV relativeFrom="paragraph">
                        <wp:posOffset>27940</wp:posOffset>
                      </wp:positionV>
                      <wp:extent cx="213360" cy="281940"/>
                      <wp:effectExtent l="19050" t="0" r="15240" b="41910"/>
                      <wp:wrapNone/>
                      <wp:docPr id="853655804"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27E8F" id="Arrow: Down 1" o:spid="_x0000_s1026" type="#_x0000_t67" style="position:absolute;margin-left:203.5pt;margin-top:2.2pt;width:16.8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" adj="13427" fillcolor="white [3201]" strokecolor="black [3200]" strokeweight="1pt"/>
                  </w:pict>
                </mc:Fallback>
              </mc:AlternateContent>
            </w:r>
          </w:p>
          <w:p w14:paraId="13EAFBCC" w14:textId="4B51481A" w:rsidR="0055673D" w:rsidRPr="00E313D8" w:rsidRDefault="0055673D" w:rsidP="0055673D"/>
        </w:tc>
      </w:tr>
      <w:tr w:rsidR="0055673D" w:rsidRPr="00E313D8" w14:paraId="3C54ED0F" w14:textId="77777777" w:rsidTr="00EA26CE">
        <w:tc>
          <w:tcPr>
            <w:tcW w:w="9016" w:type="dxa"/>
            <w:tcBorders>
              <w:bottom w:val="single" w:sz="4" w:space="0" w:color="auto"/>
            </w:tcBorders>
          </w:tcPr>
          <w:p w14:paraId="713235EC" w14:textId="77777777" w:rsidR="0055673D" w:rsidRDefault="0055673D" w:rsidP="0055673D">
            <w:pPr>
              <w:rPr>
                <w:b/>
                <w:bCs/>
              </w:rPr>
            </w:pPr>
            <w:r w:rsidRPr="00E313D8">
              <w:rPr>
                <w:b/>
                <w:bCs/>
              </w:rPr>
              <w:t>Operational Deviation or Loss of Assurance:</w:t>
            </w:r>
          </w:p>
          <w:p w14:paraId="447AF6A5" w14:textId="1B9AAF02" w:rsidR="00207ACF" w:rsidRPr="00E313D8" w:rsidRDefault="00207ACF" w:rsidP="0055673D">
            <w:pPr>
              <w:rPr>
                <w:b/>
                <w:bCs/>
              </w:rPr>
            </w:pPr>
            <w:r>
              <w:rPr>
                <w:b/>
                <w:bCs/>
              </w:rPr>
              <w:t>(</w:t>
            </w:r>
            <w:r w:rsidR="00D164CF" w:rsidRPr="00D164CF">
              <w:rPr>
                <w:b/>
                <w:bCs/>
              </w:rPr>
              <w:t>Robot Cell Safe Stop and Production Pressure</w:t>
            </w:r>
            <w:r>
              <w:rPr>
                <w:b/>
                <w:bCs/>
              </w:rPr>
              <w:t>)</w:t>
            </w:r>
          </w:p>
        </w:tc>
      </w:tr>
      <w:tr w:rsidR="0055673D" w:rsidRPr="00E313D8" w14:paraId="5AF2709A" w14:textId="77777777" w:rsidTr="00EA26CE">
        <w:tc>
          <w:tcPr>
            <w:tcW w:w="9016" w:type="dxa"/>
            <w:tcBorders>
              <w:bottom w:val="nil"/>
            </w:tcBorders>
          </w:tcPr>
          <w:p w14:paraId="12355C21" w14:textId="77777777" w:rsidR="0055673D" w:rsidRPr="00E313D8" w:rsidRDefault="0055673D" w:rsidP="0055673D"/>
          <w:p w14:paraId="3DC0AFE1" w14:textId="77777777" w:rsidR="00091557" w:rsidRPr="00091557" w:rsidRDefault="00091557" w:rsidP="00091557">
            <w:pPr>
              <w:rPr>
                <w:i/>
                <w:iCs/>
                <w:color w:val="A6A6A6" w:themeColor="background1" w:themeShade="A6"/>
              </w:rPr>
            </w:pPr>
            <w:r w:rsidRPr="00091557">
              <w:rPr>
                <w:i/>
                <w:iCs/>
                <w:color w:val="A6A6A6" w:themeColor="background1" w:themeShade="A6"/>
              </w:rPr>
              <w:t xml:space="preserve">Write your </w:t>
            </w:r>
            <w:r>
              <w:rPr>
                <w:i/>
                <w:iCs/>
                <w:color w:val="A6A6A6" w:themeColor="background1" w:themeShade="A6"/>
              </w:rPr>
              <w:t>answer</w:t>
            </w:r>
            <w:r w:rsidRPr="00091557">
              <w:rPr>
                <w:i/>
                <w:iCs/>
                <w:color w:val="A6A6A6" w:themeColor="background1" w:themeShade="A6"/>
              </w:rPr>
              <w:t xml:space="preserve"> here</w:t>
            </w:r>
          </w:p>
          <w:p w14:paraId="678E9A50" w14:textId="77777777" w:rsidR="0055673D" w:rsidRPr="00E313D8" w:rsidRDefault="0055673D" w:rsidP="0055673D"/>
          <w:p w14:paraId="24DD9B53" w14:textId="77777777" w:rsidR="0055673D" w:rsidRPr="00E313D8" w:rsidRDefault="0055673D" w:rsidP="0055673D"/>
          <w:p w14:paraId="4684425B" w14:textId="77777777" w:rsidR="0055673D" w:rsidRPr="00E313D8" w:rsidRDefault="0055673D" w:rsidP="0055673D"/>
        </w:tc>
      </w:tr>
      <w:tr w:rsidR="0055673D" w:rsidRPr="00E313D8" w14:paraId="0D7466EE" w14:textId="77777777" w:rsidTr="00EA26CE">
        <w:tc>
          <w:tcPr>
            <w:tcW w:w="9016" w:type="dxa"/>
            <w:tcBorders>
              <w:top w:val="nil"/>
            </w:tcBorders>
          </w:tcPr>
          <w:p w14:paraId="4D61EEF8" w14:textId="106CF375" w:rsidR="0055673D" w:rsidRPr="00E313D8" w:rsidRDefault="0055673D" w:rsidP="0055673D">
            <w:r w:rsidRPr="00E313D8">
              <w:rPr>
                <w:noProof/>
              </w:rPr>
              <mc:AlternateContent>
                <mc:Choice Requires="wps">
                  <w:drawing>
                    <wp:anchor distT="0" distB="0" distL="114300" distR="114300" simplePos="0" relativeHeight="251663360" behindDoc="0" locked="0" layoutInCell="1" allowOverlap="1" wp14:anchorId="0BF9D9E2" wp14:editId="01D224CE">
                      <wp:simplePos x="0" y="0"/>
                      <wp:positionH relativeFrom="column">
                        <wp:posOffset>2546350</wp:posOffset>
                      </wp:positionH>
                      <wp:positionV relativeFrom="paragraph">
                        <wp:posOffset>45085</wp:posOffset>
                      </wp:positionV>
                      <wp:extent cx="213360" cy="281940"/>
                      <wp:effectExtent l="19050" t="0" r="15240" b="41910"/>
                      <wp:wrapNone/>
                      <wp:docPr id="1458782307"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78B0A" id="Arrow: Down 1" o:spid="_x0000_s1026" type="#_x0000_t67" style="position:absolute;margin-left:200.5pt;margin-top:3.55pt;width:16.8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" adj="13427" fillcolor="white [3201]" strokecolor="black [3200]" strokeweight="1pt"/>
                  </w:pict>
                </mc:Fallback>
              </mc:AlternateContent>
            </w:r>
          </w:p>
          <w:p w14:paraId="529A8886" w14:textId="368466EA" w:rsidR="0055673D" w:rsidRPr="00E313D8" w:rsidRDefault="0055673D" w:rsidP="0055673D"/>
        </w:tc>
      </w:tr>
      <w:tr w:rsidR="0055673D" w:rsidRPr="00E313D8" w14:paraId="3D8EF56B" w14:textId="77777777" w:rsidTr="00EA26CE">
        <w:tc>
          <w:tcPr>
            <w:tcW w:w="9016" w:type="dxa"/>
            <w:tcBorders>
              <w:bottom w:val="single" w:sz="4" w:space="0" w:color="auto"/>
            </w:tcBorders>
          </w:tcPr>
          <w:p w14:paraId="06292C5A" w14:textId="77777777" w:rsidR="0055673D" w:rsidRDefault="0055673D" w:rsidP="0055673D">
            <w:pPr>
              <w:rPr>
                <w:b/>
                <w:bCs/>
              </w:rPr>
            </w:pPr>
            <w:r w:rsidRPr="00E313D8">
              <w:rPr>
                <w:b/>
                <w:bCs/>
              </w:rPr>
              <w:t>Hazard:</w:t>
            </w:r>
          </w:p>
          <w:p w14:paraId="7406A258" w14:textId="59642556" w:rsidR="00247A76" w:rsidRPr="00E313D8" w:rsidRDefault="00247A76" w:rsidP="0055673D">
            <w:pPr>
              <w:rPr>
                <w:b/>
                <w:bCs/>
              </w:rPr>
            </w:pPr>
            <w:r>
              <w:rPr>
                <w:b/>
                <w:bCs/>
              </w:rPr>
              <w:lastRenderedPageBreak/>
              <w:t>(</w:t>
            </w:r>
            <w:r w:rsidR="00C94DE5" w:rsidRPr="00C94DE5">
              <w:rPr>
                <w:b/>
                <w:bCs/>
              </w:rPr>
              <w:t>Unsafe Restart Temptation and Incomplete Validation</w:t>
            </w:r>
            <w:r w:rsidR="00753B7C">
              <w:rPr>
                <w:b/>
                <w:bCs/>
              </w:rPr>
              <w:t>)</w:t>
            </w:r>
          </w:p>
        </w:tc>
      </w:tr>
      <w:tr w:rsidR="0055673D" w:rsidRPr="00E313D8" w14:paraId="6BE1E12B" w14:textId="77777777" w:rsidTr="00EA26CE">
        <w:tc>
          <w:tcPr>
            <w:tcW w:w="9016" w:type="dxa"/>
            <w:tcBorders>
              <w:bottom w:val="nil"/>
            </w:tcBorders>
          </w:tcPr>
          <w:p w14:paraId="07010000" w14:textId="77777777" w:rsidR="0055673D" w:rsidRPr="00E313D8" w:rsidRDefault="0055673D" w:rsidP="0055673D"/>
          <w:p w14:paraId="278B895F" w14:textId="77777777" w:rsidR="00091557" w:rsidRPr="00091557" w:rsidRDefault="00091557" w:rsidP="00091557">
            <w:pPr>
              <w:rPr>
                <w:i/>
                <w:iCs/>
                <w:color w:val="A6A6A6" w:themeColor="background1" w:themeShade="A6"/>
              </w:rPr>
            </w:pPr>
            <w:r w:rsidRPr="00091557">
              <w:rPr>
                <w:i/>
                <w:iCs/>
                <w:color w:val="A6A6A6" w:themeColor="background1" w:themeShade="A6"/>
              </w:rPr>
              <w:t xml:space="preserve">Write your </w:t>
            </w:r>
            <w:r>
              <w:rPr>
                <w:i/>
                <w:iCs/>
                <w:color w:val="A6A6A6" w:themeColor="background1" w:themeShade="A6"/>
              </w:rPr>
              <w:t>answer</w:t>
            </w:r>
            <w:r w:rsidRPr="00091557">
              <w:rPr>
                <w:i/>
                <w:iCs/>
                <w:color w:val="A6A6A6" w:themeColor="background1" w:themeShade="A6"/>
              </w:rPr>
              <w:t xml:space="preserve"> here</w:t>
            </w:r>
          </w:p>
          <w:p w14:paraId="5F6F9CCC" w14:textId="77777777" w:rsidR="0055673D" w:rsidRDefault="0055673D" w:rsidP="0055673D"/>
          <w:p w14:paraId="255E2E7A" w14:textId="77777777" w:rsidR="00091557" w:rsidRPr="00E313D8" w:rsidRDefault="00091557" w:rsidP="0055673D"/>
          <w:p w14:paraId="265A28F4" w14:textId="77777777" w:rsidR="0055673D" w:rsidRPr="00E313D8" w:rsidRDefault="0055673D" w:rsidP="0055673D"/>
        </w:tc>
      </w:tr>
      <w:tr w:rsidR="0055673D" w:rsidRPr="00E313D8" w14:paraId="6B0E402A" w14:textId="77777777" w:rsidTr="00EA26CE">
        <w:tc>
          <w:tcPr>
            <w:tcW w:w="9016" w:type="dxa"/>
            <w:tcBorders>
              <w:top w:val="nil"/>
            </w:tcBorders>
          </w:tcPr>
          <w:p w14:paraId="6420994B" w14:textId="118EF252" w:rsidR="0055673D" w:rsidRPr="00E313D8" w:rsidRDefault="0055673D" w:rsidP="0055673D">
            <w:r w:rsidRPr="00E313D8">
              <w:rPr>
                <w:noProof/>
              </w:rPr>
              <mc:AlternateContent>
                <mc:Choice Requires="wps">
                  <w:drawing>
                    <wp:anchor distT="0" distB="0" distL="114300" distR="114300" simplePos="0" relativeHeight="251667456" behindDoc="0" locked="0" layoutInCell="1" allowOverlap="1" wp14:anchorId="5F81EEBA" wp14:editId="4EFED0C2">
                      <wp:simplePos x="0" y="0"/>
                      <wp:positionH relativeFrom="column">
                        <wp:posOffset>2508250</wp:posOffset>
                      </wp:positionH>
                      <wp:positionV relativeFrom="paragraph">
                        <wp:posOffset>45720</wp:posOffset>
                      </wp:positionV>
                      <wp:extent cx="213360" cy="281940"/>
                      <wp:effectExtent l="19050" t="0" r="15240" b="41910"/>
                      <wp:wrapNone/>
                      <wp:docPr id="514995421" name="Arrow: Down 1"/>
                      <wp:cNvGraphicFramePr/>
                      <a:graphic xmlns:a="http://schemas.openxmlformats.org/drawingml/2006/main">
                        <a:graphicData uri="http://schemas.microsoft.com/office/word/2010/wordprocessingShape">
                          <wps:wsp>
                            <wps:cNvSpPr/>
                            <wps:spPr>
                              <a:xfrm>
                                <a:off x="0" y="0"/>
                                <a:ext cx="213360" cy="28194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023FE" id="Arrow: Down 1" o:spid="_x0000_s1026" type="#_x0000_t67" style="position:absolute;margin-left:197.5pt;margin-top:3.6pt;width:16.8pt;height:2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" adj="13427" fillcolor="white [3201]" strokecolor="black [3200]" strokeweight="1pt"/>
                  </w:pict>
                </mc:Fallback>
              </mc:AlternateContent>
            </w:r>
          </w:p>
          <w:p w14:paraId="3EB619F2" w14:textId="7C20CE15" w:rsidR="0055673D" w:rsidRPr="00E313D8" w:rsidRDefault="0055673D" w:rsidP="0055673D"/>
        </w:tc>
      </w:tr>
      <w:tr w:rsidR="0055673D" w:rsidRPr="00E313D8" w14:paraId="245ED5C5" w14:textId="77777777" w:rsidTr="0055673D">
        <w:tc>
          <w:tcPr>
            <w:tcW w:w="9016" w:type="dxa"/>
          </w:tcPr>
          <w:p w14:paraId="320A21BB" w14:textId="77777777" w:rsidR="0055673D" w:rsidRDefault="0055673D" w:rsidP="0055673D">
            <w:pPr>
              <w:rPr>
                <w:b/>
                <w:bCs/>
              </w:rPr>
            </w:pPr>
            <w:r w:rsidRPr="00E313D8">
              <w:rPr>
                <w:b/>
                <w:bCs/>
              </w:rPr>
              <w:t>Potential Harm:</w:t>
            </w:r>
          </w:p>
          <w:p w14:paraId="1C8E9109" w14:textId="23D12AD4" w:rsidR="008D7475" w:rsidRPr="00E313D8" w:rsidRDefault="008216C3" w:rsidP="0055673D">
            <w:pPr>
              <w:rPr>
                <w:b/>
                <w:bCs/>
              </w:rPr>
            </w:pPr>
            <w:r>
              <w:rPr>
                <w:b/>
                <w:bCs/>
              </w:rPr>
              <w:t>(</w:t>
            </w:r>
            <w:r w:rsidR="00C94DE5" w:rsidRPr="00C94DE5">
              <w:rPr>
                <w:b/>
                <w:bCs/>
              </w:rPr>
              <w:t>Unexpected Robot Motion, Personnel Injury, Equipment Damage</w:t>
            </w:r>
            <w:r>
              <w:rPr>
                <w:b/>
                <w:bCs/>
              </w:rPr>
              <w:t>)</w:t>
            </w:r>
          </w:p>
        </w:tc>
      </w:tr>
      <w:tr w:rsidR="0055673D" w:rsidRPr="00E313D8" w14:paraId="664F3172" w14:textId="77777777" w:rsidTr="0055673D">
        <w:tc>
          <w:tcPr>
            <w:tcW w:w="9016" w:type="dxa"/>
          </w:tcPr>
          <w:p w14:paraId="26EB3CD4" w14:textId="77777777" w:rsidR="0055673D" w:rsidRPr="00E313D8" w:rsidRDefault="0055673D" w:rsidP="0055673D"/>
          <w:p w14:paraId="6A85C646" w14:textId="77777777" w:rsidR="00091557" w:rsidRPr="00091557" w:rsidRDefault="00091557" w:rsidP="00091557">
            <w:pPr>
              <w:rPr>
                <w:i/>
                <w:iCs/>
                <w:color w:val="A6A6A6" w:themeColor="background1" w:themeShade="A6"/>
              </w:rPr>
            </w:pPr>
            <w:r w:rsidRPr="00091557">
              <w:rPr>
                <w:i/>
                <w:iCs/>
                <w:color w:val="A6A6A6" w:themeColor="background1" w:themeShade="A6"/>
              </w:rPr>
              <w:t xml:space="preserve">Write your </w:t>
            </w:r>
            <w:r>
              <w:rPr>
                <w:i/>
                <w:iCs/>
                <w:color w:val="A6A6A6" w:themeColor="background1" w:themeShade="A6"/>
              </w:rPr>
              <w:t>answer</w:t>
            </w:r>
            <w:r w:rsidRPr="00091557">
              <w:rPr>
                <w:i/>
                <w:iCs/>
                <w:color w:val="A6A6A6" w:themeColor="background1" w:themeShade="A6"/>
              </w:rPr>
              <w:t xml:space="preserve"> here</w:t>
            </w:r>
          </w:p>
          <w:p w14:paraId="13BED44F" w14:textId="77777777" w:rsidR="0055673D" w:rsidRPr="00E313D8" w:rsidRDefault="0055673D" w:rsidP="0055673D"/>
          <w:p w14:paraId="067F93CF" w14:textId="77777777" w:rsidR="0055673D" w:rsidRPr="00E313D8" w:rsidRDefault="0055673D" w:rsidP="0055673D"/>
          <w:p w14:paraId="3069CFA1" w14:textId="77777777" w:rsidR="0055673D" w:rsidRPr="00E313D8" w:rsidRDefault="0055673D" w:rsidP="0055673D"/>
        </w:tc>
      </w:tr>
    </w:tbl>
    <w:p w14:paraId="0DEF25F6" w14:textId="77777777" w:rsidR="003E4019" w:rsidRPr="00E313D8" w:rsidRDefault="003E4019" w:rsidP="00C457EC">
      <w:pPr>
        <w:rPr>
          <w:sz w:val="28"/>
          <w:szCs w:val="28"/>
        </w:rPr>
      </w:pPr>
    </w:p>
    <w:p w14:paraId="228A749C" w14:textId="77777777" w:rsidR="00C457EC" w:rsidRPr="00E313D8" w:rsidRDefault="00C457EC" w:rsidP="00EA26CE">
      <w:r w:rsidRPr="00E313D8">
        <w:t>Now write the pathway as one short paragraph.</w:t>
      </w:r>
    </w:p>
    <w:tbl>
      <w:tblPr>
        <w:tblStyle w:val="TableGrid"/>
        <w:tblW w:w="0" w:type="auto"/>
        <w:tblLook w:val="04A0" w:firstRow="1" w:lastRow="0" w:firstColumn="1" w:lastColumn="0" w:noHBand="0" w:noVBand="1"/>
      </w:tblPr>
      <w:tblGrid>
        <w:gridCol w:w="9016"/>
      </w:tblGrid>
      <w:tr w:rsidR="00EA26CE" w:rsidRPr="00E313D8" w14:paraId="513026E6" w14:textId="77777777" w:rsidTr="00EA26CE">
        <w:tc>
          <w:tcPr>
            <w:tcW w:w="9016" w:type="dxa"/>
          </w:tcPr>
          <w:p w14:paraId="138AC89B" w14:textId="5199A2AB" w:rsidR="00EA26CE" w:rsidRPr="00091557" w:rsidRDefault="00091557" w:rsidP="00EA26CE">
            <w:pPr>
              <w:rPr>
                <w:i/>
                <w:iCs/>
                <w:color w:val="A6A6A6" w:themeColor="background1" w:themeShade="A6"/>
              </w:rPr>
            </w:pPr>
            <w:r w:rsidRPr="00091557">
              <w:rPr>
                <w:i/>
                <w:iCs/>
                <w:color w:val="A6A6A6" w:themeColor="background1" w:themeShade="A6"/>
              </w:rPr>
              <w:t xml:space="preserve">Write your </w:t>
            </w:r>
            <w:r>
              <w:rPr>
                <w:i/>
                <w:iCs/>
                <w:color w:val="A6A6A6" w:themeColor="background1" w:themeShade="A6"/>
              </w:rPr>
              <w:t>answer</w:t>
            </w:r>
            <w:r w:rsidRPr="00091557">
              <w:rPr>
                <w:i/>
                <w:iCs/>
                <w:color w:val="A6A6A6" w:themeColor="background1" w:themeShade="A6"/>
              </w:rPr>
              <w:t xml:space="preserve"> here</w:t>
            </w:r>
          </w:p>
          <w:p w14:paraId="55D0B459" w14:textId="77777777" w:rsidR="00EA26CE" w:rsidRPr="00E313D8" w:rsidRDefault="00EA26CE" w:rsidP="00EA26CE"/>
          <w:p w14:paraId="17169D91" w14:textId="77777777" w:rsidR="00EA26CE" w:rsidRPr="00E313D8" w:rsidRDefault="00EA26CE" w:rsidP="00EA26CE"/>
          <w:p w14:paraId="09BAF786" w14:textId="77777777" w:rsidR="00EA26CE" w:rsidRPr="00E313D8" w:rsidRDefault="00EA26CE" w:rsidP="00EA26CE"/>
          <w:p w14:paraId="157347A2" w14:textId="77777777" w:rsidR="00EA26CE" w:rsidRPr="00E313D8" w:rsidRDefault="00EA26CE" w:rsidP="00EA26CE"/>
          <w:p w14:paraId="1DF4BE2B" w14:textId="77777777" w:rsidR="00EA26CE" w:rsidRPr="00E313D8" w:rsidRDefault="00EA26CE" w:rsidP="00EA26CE"/>
        </w:tc>
      </w:tr>
    </w:tbl>
    <w:p w14:paraId="5DB1B841" w14:textId="77777777" w:rsidR="00486D55" w:rsidRPr="00E313D8" w:rsidRDefault="00486D55" w:rsidP="00C457EC">
      <w:pPr>
        <w:rPr>
          <w:sz w:val="28"/>
          <w:szCs w:val="28"/>
        </w:rPr>
      </w:pPr>
    </w:p>
    <w:p w14:paraId="0EA995D7" w14:textId="265D1ED5" w:rsidR="00C457EC" w:rsidRDefault="00C457EC" w:rsidP="00486D5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Figure-Based Analysis</w:t>
      </w:r>
    </w:p>
    <w:p w14:paraId="715F851B" w14:textId="77777777" w:rsidR="00A66F2F" w:rsidRPr="00A66F2F" w:rsidRDefault="00A66F2F" w:rsidP="00A66F2F"/>
    <w:p w14:paraId="596FBD42" w14:textId="2C27BCA8" w:rsidR="00EC413D" w:rsidRDefault="00A11ADF" w:rsidP="00A11ADF">
      <w:pPr>
        <w:jc w:val="center"/>
        <w:rPr>
          <w:color w:val="C00000"/>
          <w:sz w:val="28"/>
          <w:szCs w:val="28"/>
        </w:rPr>
      </w:pPr>
      <w:r>
        <w:rPr>
          <w:noProof/>
          <w:color w:val="C00000"/>
          <w:sz w:val="28"/>
          <w:szCs w:val="28"/>
        </w:rPr>
        <w:drawing>
          <wp:inline distT="0" distB="0" distL="0" distR="0" wp14:anchorId="7434ED4C" wp14:editId="771F75D5">
            <wp:extent cx="5754831" cy="3020481"/>
            <wp:effectExtent l="0" t="0" r="0" b="8890"/>
            <wp:docPr id="20763827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77093" cy="3032166"/>
                    </a:xfrm>
                    <a:prstGeom prst="rect">
                      <a:avLst/>
                    </a:prstGeom>
                    <a:noFill/>
                  </pic:spPr>
                </pic:pic>
              </a:graphicData>
            </a:graphic>
          </wp:inline>
        </w:drawing>
      </w:r>
    </w:p>
    <w:p w14:paraId="2BEA38BA" w14:textId="77777777" w:rsidR="00EC413D" w:rsidRDefault="00EC413D" w:rsidP="00E313D8">
      <w:pPr>
        <w:rPr>
          <w:color w:val="C00000"/>
          <w:sz w:val="28"/>
          <w:szCs w:val="28"/>
        </w:rPr>
      </w:pPr>
    </w:p>
    <w:p w14:paraId="60B6AB5D" w14:textId="60B8C854" w:rsidR="00C457EC" w:rsidRPr="00E313D8" w:rsidRDefault="00C457EC" w:rsidP="00E313D8">
      <w:r w:rsidRPr="00E313D8">
        <w:t>Answer the following questions.</w:t>
      </w:r>
    </w:p>
    <w:p w14:paraId="5AD8E8FF" w14:textId="596E7D65"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What does the figure show?</w:t>
      </w:r>
    </w:p>
    <w:p w14:paraId="24A163F4" w14:textId="78A81802"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Which component is most safety-critical?</w:t>
      </w:r>
    </w:p>
    <w:p w14:paraId="1626CE2C" w14:textId="76851912"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Which component is most security-critical?</w:t>
      </w:r>
    </w:p>
    <w:p w14:paraId="0A8B80A5" w14:textId="08DFAD19"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Where does the cyber-to-safety transition occur?</w:t>
      </w:r>
    </w:p>
    <w:p w14:paraId="4E2C8E0A" w14:textId="08005F7E" w:rsidR="00C457EC" w:rsidRPr="00E313D8" w:rsidRDefault="00C457EC" w:rsidP="00C457EC">
      <w:pPr>
        <w:rPr>
          <w:sz w:val="28"/>
          <w:szCs w:val="28"/>
        </w:rPr>
      </w:pPr>
    </w:p>
    <w:p w14:paraId="1E51E92E" w14:textId="4B1C4F9F" w:rsidR="00C457EC" w:rsidRPr="00E313D8" w:rsidRDefault="00C457EC" w:rsidP="00486D5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Incident Response Task</w:t>
      </w:r>
    </w:p>
    <w:p w14:paraId="476B517E" w14:textId="77777777" w:rsidR="00C457EC" w:rsidRPr="00295F97" w:rsidRDefault="00C457EC" w:rsidP="00295F97">
      <w:r w:rsidRPr="00295F97">
        <w:t>You are part of the response team.</w:t>
      </w:r>
    </w:p>
    <w:p w14:paraId="7B22290F" w14:textId="77777777" w:rsidR="00C457EC" w:rsidRPr="00B22703" w:rsidRDefault="00C457EC" w:rsidP="00B22703">
      <w:r w:rsidRPr="00B22703">
        <w:t>Your task is to respond to the incident while protecting safety.</w:t>
      </w:r>
    </w:p>
    <w:p w14:paraId="1E11CA3E" w14:textId="1FFEBC3C" w:rsidR="00B22703" w:rsidRPr="00B22703" w:rsidRDefault="00B22703" w:rsidP="00B22703">
      <w:r w:rsidRPr="00B22703">
        <w:t>Assume the ransomware incident has been contained and the robot cell is in a safe stopped condition. Production pressure is increasing, engineering workstations are being rebuilt, and some operational information remains unavailable. Your response actions should prioritise personnel safety, recovery assurance, incident containment, and safe recommissioning.</w:t>
      </w:r>
    </w:p>
    <w:p w14:paraId="688E1FEE" w14:textId="54717CF9"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First Response Actions</w:t>
      </w:r>
    </w:p>
    <w:p w14:paraId="2F6BD47D" w14:textId="77777777" w:rsidR="00C457EC" w:rsidRDefault="00C457EC" w:rsidP="00E313D8">
      <w:r w:rsidRPr="00E313D8">
        <w:t>List the first five actions you would take.</w:t>
      </w:r>
    </w:p>
    <w:tbl>
      <w:tblPr>
        <w:tblStyle w:val="TableGrid"/>
        <w:tblW w:w="0" w:type="auto"/>
        <w:tblLook w:val="04A0" w:firstRow="1" w:lastRow="0" w:firstColumn="1" w:lastColumn="0" w:noHBand="0" w:noVBand="1"/>
      </w:tblPr>
      <w:tblGrid>
        <w:gridCol w:w="988"/>
        <w:gridCol w:w="2976"/>
        <w:gridCol w:w="5052"/>
      </w:tblGrid>
      <w:tr w:rsidR="00E313D8" w14:paraId="7831B0A8" w14:textId="77777777" w:rsidTr="00E313D8">
        <w:tc>
          <w:tcPr>
            <w:tcW w:w="988" w:type="dxa"/>
            <w:shd w:val="clear" w:color="auto" w:fill="DAE9F7" w:themeFill="text2" w:themeFillTint="1A"/>
          </w:tcPr>
          <w:p w14:paraId="194AA607" w14:textId="1754C5FB" w:rsidR="00E313D8" w:rsidRDefault="00E313D8" w:rsidP="00E313D8">
            <w:r w:rsidRPr="002C70C6">
              <w:t>Priority</w:t>
            </w:r>
          </w:p>
        </w:tc>
        <w:tc>
          <w:tcPr>
            <w:tcW w:w="2976" w:type="dxa"/>
            <w:shd w:val="clear" w:color="auto" w:fill="DAE9F7" w:themeFill="text2" w:themeFillTint="1A"/>
          </w:tcPr>
          <w:p w14:paraId="5FD0118A" w14:textId="2A3BDCDE" w:rsidR="00E313D8" w:rsidRDefault="00E313D8" w:rsidP="00E313D8">
            <w:r w:rsidRPr="002C70C6">
              <w:t>Action</w:t>
            </w:r>
          </w:p>
        </w:tc>
        <w:tc>
          <w:tcPr>
            <w:tcW w:w="5052" w:type="dxa"/>
            <w:shd w:val="clear" w:color="auto" w:fill="DAE9F7" w:themeFill="text2" w:themeFillTint="1A"/>
          </w:tcPr>
          <w:p w14:paraId="4C3DC169" w14:textId="5594EA58" w:rsidR="00E313D8" w:rsidRDefault="00E313D8" w:rsidP="00E313D8">
            <w:r w:rsidRPr="002C70C6">
              <w:t>Why This Action Matters</w:t>
            </w:r>
          </w:p>
        </w:tc>
      </w:tr>
      <w:tr w:rsidR="00E313D8" w14:paraId="5E3727E2" w14:textId="77777777" w:rsidTr="00E313D8">
        <w:tc>
          <w:tcPr>
            <w:tcW w:w="988" w:type="dxa"/>
          </w:tcPr>
          <w:p w14:paraId="2553233B" w14:textId="72C76A9A" w:rsidR="00E313D8" w:rsidRDefault="00E313D8" w:rsidP="00E313D8">
            <w:pPr>
              <w:jc w:val="center"/>
            </w:pPr>
            <w:r>
              <w:t>1</w:t>
            </w:r>
          </w:p>
        </w:tc>
        <w:tc>
          <w:tcPr>
            <w:tcW w:w="2976" w:type="dxa"/>
          </w:tcPr>
          <w:p w14:paraId="017B4E34" w14:textId="77777777" w:rsidR="00E313D8" w:rsidRDefault="00E313D8" w:rsidP="00E313D8"/>
        </w:tc>
        <w:tc>
          <w:tcPr>
            <w:tcW w:w="5052" w:type="dxa"/>
          </w:tcPr>
          <w:p w14:paraId="7273C41B" w14:textId="77777777" w:rsidR="00E313D8" w:rsidRDefault="00E313D8" w:rsidP="00E313D8"/>
        </w:tc>
      </w:tr>
      <w:tr w:rsidR="00E313D8" w14:paraId="38F670C3" w14:textId="77777777" w:rsidTr="00E313D8">
        <w:tc>
          <w:tcPr>
            <w:tcW w:w="988" w:type="dxa"/>
          </w:tcPr>
          <w:p w14:paraId="0501FA06" w14:textId="675191F3" w:rsidR="00E313D8" w:rsidRDefault="00E313D8" w:rsidP="00E313D8">
            <w:pPr>
              <w:jc w:val="center"/>
            </w:pPr>
            <w:r>
              <w:t>2</w:t>
            </w:r>
          </w:p>
        </w:tc>
        <w:tc>
          <w:tcPr>
            <w:tcW w:w="2976" w:type="dxa"/>
          </w:tcPr>
          <w:p w14:paraId="37E16164" w14:textId="77777777" w:rsidR="00E313D8" w:rsidRDefault="00E313D8" w:rsidP="00E313D8"/>
        </w:tc>
        <w:tc>
          <w:tcPr>
            <w:tcW w:w="5052" w:type="dxa"/>
          </w:tcPr>
          <w:p w14:paraId="5C620F6B" w14:textId="77777777" w:rsidR="00E313D8" w:rsidRDefault="00E313D8" w:rsidP="00E313D8"/>
        </w:tc>
      </w:tr>
      <w:tr w:rsidR="00E313D8" w14:paraId="387C3691" w14:textId="77777777" w:rsidTr="00E313D8">
        <w:tc>
          <w:tcPr>
            <w:tcW w:w="988" w:type="dxa"/>
          </w:tcPr>
          <w:p w14:paraId="6150AA1A" w14:textId="3F5908CB" w:rsidR="00E313D8" w:rsidRDefault="00E313D8" w:rsidP="00E313D8">
            <w:pPr>
              <w:jc w:val="center"/>
            </w:pPr>
            <w:r>
              <w:t>3</w:t>
            </w:r>
          </w:p>
        </w:tc>
        <w:tc>
          <w:tcPr>
            <w:tcW w:w="2976" w:type="dxa"/>
          </w:tcPr>
          <w:p w14:paraId="6E9A894D" w14:textId="77777777" w:rsidR="00E313D8" w:rsidRDefault="00E313D8" w:rsidP="00E313D8"/>
        </w:tc>
        <w:tc>
          <w:tcPr>
            <w:tcW w:w="5052" w:type="dxa"/>
          </w:tcPr>
          <w:p w14:paraId="3992315B" w14:textId="77777777" w:rsidR="00E313D8" w:rsidRDefault="00E313D8" w:rsidP="00E313D8"/>
        </w:tc>
      </w:tr>
      <w:tr w:rsidR="00E313D8" w14:paraId="512F206B" w14:textId="77777777" w:rsidTr="00E313D8">
        <w:tc>
          <w:tcPr>
            <w:tcW w:w="988" w:type="dxa"/>
          </w:tcPr>
          <w:p w14:paraId="10462F99" w14:textId="55B334B4" w:rsidR="00E313D8" w:rsidRDefault="00E313D8" w:rsidP="00E313D8">
            <w:pPr>
              <w:jc w:val="center"/>
            </w:pPr>
            <w:r>
              <w:t>4</w:t>
            </w:r>
          </w:p>
        </w:tc>
        <w:tc>
          <w:tcPr>
            <w:tcW w:w="2976" w:type="dxa"/>
          </w:tcPr>
          <w:p w14:paraId="6F9CA8AB" w14:textId="77777777" w:rsidR="00E313D8" w:rsidRDefault="00E313D8" w:rsidP="00E313D8"/>
        </w:tc>
        <w:tc>
          <w:tcPr>
            <w:tcW w:w="5052" w:type="dxa"/>
          </w:tcPr>
          <w:p w14:paraId="67FF88C7" w14:textId="77777777" w:rsidR="00E313D8" w:rsidRDefault="00E313D8" w:rsidP="00E313D8"/>
        </w:tc>
      </w:tr>
      <w:tr w:rsidR="00E313D8" w14:paraId="5D2764F8" w14:textId="77777777" w:rsidTr="00E313D8">
        <w:tc>
          <w:tcPr>
            <w:tcW w:w="988" w:type="dxa"/>
          </w:tcPr>
          <w:p w14:paraId="17FB98D1" w14:textId="56F9B8E1" w:rsidR="00E313D8" w:rsidRDefault="00E313D8" w:rsidP="00E313D8">
            <w:pPr>
              <w:jc w:val="center"/>
            </w:pPr>
            <w:r>
              <w:t>5</w:t>
            </w:r>
          </w:p>
        </w:tc>
        <w:tc>
          <w:tcPr>
            <w:tcW w:w="2976" w:type="dxa"/>
          </w:tcPr>
          <w:p w14:paraId="2A224BA4" w14:textId="77777777" w:rsidR="00E313D8" w:rsidRDefault="00E313D8" w:rsidP="00E313D8"/>
        </w:tc>
        <w:tc>
          <w:tcPr>
            <w:tcW w:w="5052" w:type="dxa"/>
          </w:tcPr>
          <w:p w14:paraId="00BC9186" w14:textId="77777777" w:rsidR="00E313D8" w:rsidRDefault="00E313D8" w:rsidP="00E313D8"/>
        </w:tc>
      </w:tr>
    </w:tbl>
    <w:p w14:paraId="7CA3C3C0" w14:textId="77777777" w:rsidR="00E313D8" w:rsidRDefault="00E313D8" w:rsidP="00E313D8"/>
    <w:p w14:paraId="5B9B70FC" w14:textId="38E8C96D" w:rsidR="00C457EC" w:rsidRPr="00C53342" w:rsidRDefault="00C457EC" w:rsidP="00C457EC">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Stakeholder Coordination</w:t>
      </w:r>
    </w:p>
    <w:p w14:paraId="754A57F3" w14:textId="77777777" w:rsidR="00C457EC" w:rsidRPr="004A58A8" w:rsidRDefault="00C457EC" w:rsidP="004A58A8">
      <w:r w:rsidRPr="004A58A8">
        <w:t>Who needs to be involved in the response?</w:t>
      </w:r>
    </w:p>
    <w:p w14:paraId="07E9C03D" w14:textId="77777777" w:rsidR="00690E43" w:rsidRPr="00E313D8" w:rsidRDefault="00690E43" w:rsidP="00C457EC">
      <w:pPr>
        <w:rPr>
          <w:sz w:val="28"/>
          <w:szCs w:val="28"/>
        </w:rPr>
      </w:pPr>
    </w:p>
    <w:tbl>
      <w:tblPr>
        <w:tblStyle w:val="TableGrid"/>
        <w:tblW w:w="0" w:type="auto"/>
        <w:tblLook w:val="04A0" w:firstRow="1" w:lastRow="0" w:firstColumn="1" w:lastColumn="0" w:noHBand="0" w:noVBand="1"/>
      </w:tblPr>
      <w:tblGrid>
        <w:gridCol w:w="3005"/>
        <w:gridCol w:w="3005"/>
        <w:gridCol w:w="3006"/>
      </w:tblGrid>
      <w:tr w:rsidR="00376F43" w:rsidRPr="00E313D8" w14:paraId="4188E94C" w14:textId="77777777" w:rsidTr="00E313D8">
        <w:tc>
          <w:tcPr>
            <w:tcW w:w="3005" w:type="dxa"/>
            <w:shd w:val="clear" w:color="auto" w:fill="DAE9F7" w:themeFill="text2" w:themeFillTint="1A"/>
          </w:tcPr>
          <w:p w14:paraId="4C9509BC" w14:textId="4FCC169E" w:rsidR="00376F43" w:rsidRPr="00E313D8" w:rsidRDefault="00376F43" w:rsidP="00376F43">
            <w:pPr>
              <w:rPr>
                <w:sz w:val="28"/>
                <w:szCs w:val="28"/>
              </w:rPr>
            </w:pPr>
            <w:r w:rsidRPr="00E313D8">
              <w:t>Stakeholder</w:t>
            </w:r>
          </w:p>
        </w:tc>
        <w:tc>
          <w:tcPr>
            <w:tcW w:w="3005" w:type="dxa"/>
            <w:shd w:val="clear" w:color="auto" w:fill="DAE9F7" w:themeFill="text2" w:themeFillTint="1A"/>
          </w:tcPr>
          <w:p w14:paraId="0CA356D4" w14:textId="638C9B1D" w:rsidR="00376F43" w:rsidRPr="00E313D8" w:rsidRDefault="00376F43" w:rsidP="00376F43">
            <w:pPr>
              <w:rPr>
                <w:sz w:val="28"/>
                <w:szCs w:val="28"/>
              </w:rPr>
            </w:pPr>
            <w:r w:rsidRPr="00E313D8">
              <w:t>What They Know</w:t>
            </w:r>
          </w:p>
        </w:tc>
        <w:tc>
          <w:tcPr>
            <w:tcW w:w="3006" w:type="dxa"/>
            <w:shd w:val="clear" w:color="auto" w:fill="DAE9F7" w:themeFill="text2" w:themeFillTint="1A"/>
          </w:tcPr>
          <w:p w14:paraId="7146BB36" w14:textId="2427A112" w:rsidR="00376F43" w:rsidRPr="00E313D8" w:rsidRDefault="00376F43" w:rsidP="00376F43">
            <w:pPr>
              <w:rPr>
                <w:sz w:val="28"/>
                <w:szCs w:val="28"/>
              </w:rPr>
            </w:pPr>
            <w:r w:rsidRPr="00E313D8">
              <w:t>What They Should Do</w:t>
            </w:r>
          </w:p>
        </w:tc>
      </w:tr>
      <w:tr w:rsidR="00376F43" w:rsidRPr="00E313D8" w14:paraId="05F2370A" w14:textId="77777777" w:rsidTr="00E313D8">
        <w:tc>
          <w:tcPr>
            <w:tcW w:w="3005" w:type="dxa"/>
            <w:shd w:val="clear" w:color="auto" w:fill="DAE9F7" w:themeFill="text2" w:themeFillTint="1A"/>
          </w:tcPr>
          <w:p w14:paraId="3C6AEAFE" w14:textId="5F5DC93F" w:rsidR="00376F43" w:rsidRPr="00E313D8" w:rsidRDefault="00376F43" w:rsidP="00376F43">
            <w:pPr>
              <w:rPr>
                <w:sz w:val="28"/>
                <w:szCs w:val="28"/>
              </w:rPr>
            </w:pPr>
            <w:r w:rsidRPr="00E313D8">
              <w:t>Cyber</w:t>
            </w:r>
            <w:r w:rsidR="00204B5F">
              <w:t xml:space="preserve"> S</w:t>
            </w:r>
            <w:r w:rsidRPr="00E313D8">
              <w:t>ecurity / SOC Team</w:t>
            </w:r>
          </w:p>
        </w:tc>
        <w:tc>
          <w:tcPr>
            <w:tcW w:w="3005" w:type="dxa"/>
          </w:tcPr>
          <w:p w14:paraId="6CC5D8B4" w14:textId="77777777" w:rsidR="00376F43" w:rsidRPr="00E313D8" w:rsidRDefault="00376F43" w:rsidP="00376F43">
            <w:pPr>
              <w:rPr>
                <w:sz w:val="28"/>
                <w:szCs w:val="28"/>
              </w:rPr>
            </w:pPr>
          </w:p>
        </w:tc>
        <w:tc>
          <w:tcPr>
            <w:tcW w:w="3006" w:type="dxa"/>
          </w:tcPr>
          <w:p w14:paraId="7D1767B3" w14:textId="77777777" w:rsidR="00376F43" w:rsidRPr="00E313D8" w:rsidRDefault="00376F43" w:rsidP="00376F43">
            <w:pPr>
              <w:rPr>
                <w:sz w:val="28"/>
                <w:szCs w:val="28"/>
              </w:rPr>
            </w:pPr>
          </w:p>
        </w:tc>
      </w:tr>
      <w:tr w:rsidR="00376F43" w:rsidRPr="00E313D8" w14:paraId="65FE66A5" w14:textId="77777777" w:rsidTr="00E313D8">
        <w:tc>
          <w:tcPr>
            <w:tcW w:w="3005" w:type="dxa"/>
            <w:shd w:val="clear" w:color="auto" w:fill="DAE9F7" w:themeFill="text2" w:themeFillTint="1A"/>
          </w:tcPr>
          <w:p w14:paraId="38363B99" w14:textId="007B6B09" w:rsidR="00376F43" w:rsidRPr="00E313D8" w:rsidRDefault="00376F43" w:rsidP="00376F43">
            <w:pPr>
              <w:rPr>
                <w:sz w:val="28"/>
                <w:szCs w:val="28"/>
              </w:rPr>
            </w:pPr>
            <w:r w:rsidRPr="00E313D8">
              <w:lastRenderedPageBreak/>
              <w:t>OT / Engineering / Technical Team</w:t>
            </w:r>
          </w:p>
        </w:tc>
        <w:tc>
          <w:tcPr>
            <w:tcW w:w="3005" w:type="dxa"/>
          </w:tcPr>
          <w:p w14:paraId="13992291" w14:textId="77777777" w:rsidR="00376F43" w:rsidRPr="00E313D8" w:rsidRDefault="00376F43" w:rsidP="00376F43">
            <w:pPr>
              <w:rPr>
                <w:sz w:val="28"/>
                <w:szCs w:val="28"/>
              </w:rPr>
            </w:pPr>
          </w:p>
        </w:tc>
        <w:tc>
          <w:tcPr>
            <w:tcW w:w="3006" w:type="dxa"/>
          </w:tcPr>
          <w:p w14:paraId="74CFE12D" w14:textId="77777777" w:rsidR="00376F43" w:rsidRPr="00E313D8" w:rsidRDefault="00376F43" w:rsidP="00376F43">
            <w:pPr>
              <w:rPr>
                <w:sz w:val="28"/>
                <w:szCs w:val="28"/>
              </w:rPr>
            </w:pPr>
          </w:p>
        </w:tc>
      </w:tr>
      <w:tr w:rsidR="0049590B" w:rsidRPr="00E313D8" w14:paraId="29CD0631" w14:textId="77777777" w:rsidTr="00E313D8">
        <w:tc>
          <w:tcPr>
            <w:tcW w:w="3005" w:type="dxa"/>
            <w:shd w:val="clear" w:color="auto" w:fill="DAE9F7" w:themeFill="text2" w:themeFillTint="1A"/>
          </w:tcPr>
          <w:p w14:paraId="1AEA4323" w14:textId="30594FD4" w:rsidR="0049590B" w:rsidRPr="00E313D8" w:rsidRDefault="0049590B" w:rsidP="0049590B">
            <w:r w:rsidRPr="0029375B">
              <w:t>Maintenance Technician</w:t>
            </w:r>
          </w:p>
        </w:tc>
        <w:tc>
          <w:tcPr>
            <w:tcW w:w="3005" w:type="dxa"/>
          </w:tcPr>
          <w:p w14:paraId="281E6823" w14:textId="77777777" w:rsidR="0049590B" w:rsidRPr="00E313D8" w:rsidRDefault="0049590B" w:rsidP="0049590B">
            <w:pPr>
              <w:rPr>
                <w:sz w:val="28"/>
                <w:szCs w:val="28"/>
              </w:rPr>
            </w:pPr>
          </w:p>
        </w:tc>
        <w:tc>
          <w:tcPr>
            <w:tcW w:w="3006" w:type="dxa"/>
          </w:tcPr>
          <w:p w14:paraId="318DD910" w14:textId="77777777" w:rsidR="0049590B" w:rsidRPr="00E313D8" w:rsidRDefault="0049590B" w:rsidP="0049590B">
            <w:pPr>
              <w:rPr>
                <w:sz w:val="28"/>
                <w:szCs w:val="28"/>
              </w:rPr>
            </w:pPr>
          </w:p>
        </w:tc>
      </w:tr>
      <w:tr w:rsidR="0049590B" w:rsidRPr="00E313D8" w14:paraId="53049E30" w14:textId="77777777" w:rsidTr="00E313D8">
        <w:tc>
          <w:tcPr>
            <w:tcW w:w="3005" w:type="dxa"/>
            <w:shd w:val="clear" w:color="auto" w:fill="DAE9F7" w:themeFill="text2" w:themeFillTint="1A"/>
          </w:tcPr>
          <w:p w14:paraId="27BB1F6A" w14:textId="6D43D304" w:rsidR="0049590B" w:rsidRPr="00CA4576" w:rsidRDefault="0049590B" w:rsidP="0049590B">
            <w:r w:rsidRPr="0029375B">
              <w:t>Operations Lead</w:t>
            </w:r>
          </w:p>
        </w:tc>
        <w:tc>
          <w:tcPr>
            <w:tcW w:w="3005" w:type="dxa"/>
          </w:tcPr>
          <w:p w14:paraId="50B0FA40" w14:textId="77777777" w:rsidR="0049590B" w:rsidRPr="00E313D8" w:rsidRDefault="0049590B" w:rsidP="0049590B">
            <w:pPr>
              <w:rPr>
                <w:sz w:val="28"/>
                <w:szCs w:val="28"/>
              </w:rPr>
            </w:pPr>
          </w:p>
        </w:tc>
        <w:tc>
          <w:tcPr>
            <w:tcW w:w="3006" w:type="dxa"/>
          </w:tcPr>
          <w:p w14:paraId="307D53CD" w14:textId="77777777" w:rsidR="0049590B" w:rsidRPr="00E313D8" w:rsidRDefault="0049590B" w:rsidP="0049590B">
            <w:pPr>
              <w:rPr>
                <w:sz w:val="28"/>
                <w:szCs w:val="28"/>
              </w:rPr>
            </w:pPr>
          </w:p>
        </w:tc>
      </w:tr>
      <w:tr w:rsidR="0049590B" w:rsidRPr="00E313D8" w14:paraId="770A9DAE" w14:textId="77777777" w:rsidTr="00E313D8">
        <w:tc>
          <w:tcPr>
            <w:tcW w:w="3005" w:type="dxa"/>
            <w:shd w:val="clear" w:color="auto" w:fill="DAE9F7" w:themeFill="text2" w:themeFillTint="1A"/>
          </w:tcPr>
          <w:p w14:paraId="7DC88E2F" w14:textId="3D2D8648" w:rsidR="0049590B" w:rsidRPr="00CA4576" w:rsidRDefault="0049590B" w:rsidP="0049590B">
            <w:r w:rsidRPr="0029375B">
              <w:t>Safety Representative</w:t>
            </w:r>
          </w:p>
        </w:tc>
        <w:tc>
          <w:tcPr>
            <w:tcW w:w="3005" w:type="dxa"/>
          </w:tcPr>
          <w:p w14:paraId="1203AE2B" w14:textId="77777777" w:rsidR="0049590B" w:rsidRPr="00E313D8" w:rsidRDefault="0049590B" w:rsidP="0049590B">
            <w:pPr>
              <w:rPr>
                <w:sz w:val="28"/>
                <w:szCs w:val="28"/>
              </w:rPr>
            </w:pPr>
          </w:p>
        </w:tc>
        <w:tc>
          <w:tcPr>
            <w:tcW w:w="3006" w:type="dxa"/>
          </w:tcPr>
          <w:p w14:paraId="323D5C4C" w14:textId="77777777" w:rsidR="0049590B" w:rsidRPr="00E313D8" w:rsidRDefault="0049590B" w:rsidP="0049590B">
            <w:pPr>
              <w:rPr>
                <w:sz w:val="28"/>
                <w:szCs w:val="28"/>
              </w:rPr>
            </w:pPr>
          </w:p>
        </w:tc>
      </w:tr>
      <w:tr w:rsidR="0049590B" w:rsidRPr="00E313D8" w14:paraId="1D9EF694" w14:textId="77777777" w:rsidTr="00E313D8">
        <w:tc>
          <w:tcPr>
            <w:tcW w:w="3005" w:type="dxa"/>
            <w:shd w:val="clear" w:color="auto" w:fill="DAE9F7" w:themeFill="text2" w:themeFillTint="1A"/>
          </w:tcPr>
          <w:p w14:paraId="5392C5D2" w14:textId="1034FD04" w:rsidR="0049590B" w:rsidRPr="00CA4576" w:rsidRDefault="0049590B" w:rsidP="0049590B">
            <w:r w:rsidRPr="0029375B">
              <w:t>Manufacturing Manager</w:t>
            </w:r>
          </w:p>
        </w:tc>
        <w:tc>
          <w:tcPr>
            <w:tcW w:w="3005" w:type="dxa"/>
          </w:tcPr>
          <w:p w14:paraId="40BBF676" w14:textId="77777777" w:rsidR="0049590B" w:rsidRPr="00E313D8" w:rsidRDefault="0049590B" w:rsidP="0049590B">
            <w:pPr>
              <w:rPr>
                <w:sz w:val="28"/>
                <w:szCs w:val="28"/>
              </w:rPr>
            </w:pPr>
          </w:p>
        </w:tc>
        <w:tc>
          <w:tcPr>
            <w:tcW w:w="3006" w:type="dxa"/>
          </w:tcPr>
          <w:p w14:paraId="05EAD94C" w14:textId="77777777" w:rsidR="0049590B" w:rsidRPr="00E313D8" w:rsidRDefault="0049590B" w:rsidP="0049590B">
            <w:pPr>
              <w:rPr>
                <w:sz w:val="28"/>
                <w:szCs w:val="28"/>
              </w:rPr>
            </w:pPr>
          </w:p>
        </w:tc>
      </w:tr>
      <w:tr w:rsidR="0049590B" w:rsidRPr="00E313D8" w14:paraId="2B98A731" w14:textId="77777777" w:rsidTr="00E313D8">
        <w:tc>
          <w:tcPr>
            <w:tcW w:w="3005" w:type="dxa"/>
            <w:shd w:val="clear" w:color="auto" w:fill="DAE9F7" w:themeFill="text2" w:themeFillTint="1A"/>
          </w:tcPr>
          <w:p w14:paraId="4B4ABCD7" w14:textId="037FDF56" w:rsidR="0049590B" w:rsidRPr="00E313D8" w:rsidRDefault="0049590B" w:rsidP="0049590B">
            <w:r w:rsidRPr="0029375B">
              <w:t>Vendor / External Support</w:t>
            </w:r>
          </w:p>
        </w:tc>
        <w:tc>
          <w:tcPr>
            <w:tcW w:w="3005" w:type="dxa"/>
          </w:tcPr>
          <w:p w14:paraId="0D3B745A" w14:textId="77777777" w:rsidR="0049590B" w:rsidRPr="00E313D8" w:rsidRDefault="0049590B" w:rsidP="0049590B">
            <w:pPr>
              <w:rPr>
                <w:sz w:val="28"/>
                <w:szCs w:val="28"/>
              </w:rPr>
            </w:pPr>
          </w:p>
        </w:tc>
        <w:tc>
          <w:tcPr>
            <w:tcW w:w="3006" w:type="dxa"/>
          </w:tcPr>
          <w:p w14:paraId="3CEB57EB" w14:textId="77777777" w:rsidR="0049590B" w:rsidRPr="00E313D8" w:rsidRDefault="0049590B" w:rsidP="0049590B">
            <w:pPr>
              <w:rPr>
                <w:sz w:val="28"/>
                <w:szCs w:val="28"/>
              </w:rPr>
            </w:pPr>
          </w:p>
        </w:tc>
      </w:tr>
    </w:tbl>
    <w:p w14:paraId="64B5AFE4" w14:textId="29202F33"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Safety-Critical Decision</w:t>
      </w:r>
    </w:p>
    <w:p w14:paraId="59A90B07" w14:textId="77777777" w:rsidR="00922DC3" w:rsidRDefault="00922DC3" w:rsidP="00376F43">
      <w:r w:rsidRPr="00922DC3">
        <w:t>What actions should be taken before returning the robot cell to automatic operation following the ransomware incident?</w:t>
      </w:r>
    </w:p>
    <w:p w14:paraId="165C9877" w14:textId="77777777" w:rsidR="00FA3C95" w:rsidRDefault="00FA3C95" w:rsidP="00376F43">
      <w:r w:rsidRPr="00FA3C95">
        <w:t>What evidence should be required before approving automatic production restart?</w:t>
      </w:r>
    </w:p>
    <w:p w14:paraId="6198C559" w14:textId="2DB9C079" w:rsidR="008F096A" w:rsidRDefault="008F096A" w:rsidP="00376F43">
      <w:r w:rsidRPr="008F096A">
        <w:t>Should production resume immediately, operate in reduced-speed commissioning mode, or remain stopped until all validation activities are completed?</w:t>
      </w:r>
    </w:p>
    <w:p w14:paraId="23C9B7B8" w14:textId="710B8254" w:rsidR="00C457EC" w:rsidRPr="00E313D8" w:rsidRDefault="00C457EC" w:rsidP="00486D5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Mitigation Analysis</w:t>
      </w:r>
    </w:p>
    <w:p w14:paraId="0C99E00B" w14:textId="77777777" w:rsidR="00C457EC" w:rsidRPr="00E313D8" w:rsidRDefault="00C457EC" w:rsidP="00376F43">
      <w:r w:rsidRPr="00E313D8">
        <w:t>Analyse possible mitigations.</w:t>
      </w:r>
    </w:p>
    <w:p w14:paraId="0634C371" w14:textId="77777777" w:rsidR="00C457EC" w:rsidRPr="00E313D8" w:rsidRDefault="00C457EC" w:rsidP="00376F43">
      <w:r w:rsidRPr="00E313D8">
        <w:t>Classify each mitigation as one or more of the following:</w:t>
      </w:r>
    </w:p>
    <w:p w14:paraId="313A776E" w14:textId="77777777" w:rsidR="00C457EC" w:rsidRPr="00E313D8" w:rsidRDefault="00C457EC" w:rsidP="00376F43">
      <w:pPr>
        <w:pStyle w:val="ListParagraph"/>
        <w:numPr>
          <w:ilvl w:val="0"/>
          <w:numId w:val="24"/>
        </w:numPr>
      </w:pPr>
      <w:r w:rsidRPr="00E313D8">
        <w:t>Preventive: reduces the likelihood of the incident.</w:t>
      </w:r>
    </w:p>
    <w:p w14:paraId="2B048556" w14:textId="77777777" w:rsidR="00C457EC" w:rsidRPr="00E313D8" w:rsidRDefault="00C457EC" w:rsidP="00376F43">
      <w:pPr>
        <w:pStyle w:val="ListParagraph"/>
        <w:numPr>
          <w:ilvl w:val="0"/>
          <w:numId w:val="24"/>
        </w:numPr>
      </w:pPr>
      <w:r w:rsidRPr="00E313D8">
        <w:t>Detective: helps identify the incident or deviation.</w:t>
      </w:r>
    </w:p>
    <w:p w14:paraId="677C0DEE" w14:textId="77777777" w:rsidR="00C457EC" w:rsidRPr="00E313D8" w:rsidRDefault="00C457EC" w:rsidP="00376F43">
      <w:pPr>
        <w:pStyle w:val="ListParagraph"/>
        <w:numPr>
          <w:ilvl w:val="0"/>
          <w:numId w:val="24"/>
        </w:numPr>
      </w:pPr>
      <w:r w:rsidRPr="00E313D8">
        <w:t>Protective: limits unsafe physical consequences.</w:t>
      </w:r>
    </w:p>
    <w:p w14:paraId="1D2F4D90" w14:textId="77777777" w:rsidR="00C457EC" w:rsidRPr="00E313D8" w:rsidRDefault="00C457EC" w:rsidP="00376F43">
      <w:pPr>
        <w:pStyle w:val="ListParagraph"/>
        <w:numPr>
          <w:ilvl w:val="0"/>
          <w:numId w:val="24"/>
        </w:numPr>
      </w:pPr>
      <w:r w:rsidRPr="00E313D8">
        <w:t>Recovery: supports safe restoration.</w:t>
      </w:r>
    </w:p>
    <w:p w14:paraId="6078B1F3" w14:textId="77777777" w:rsidR="00376F43" w:rsidRPr="00E313D8" w:rsidRDefault="00376F43" w:rsidP="00376F43"/>
    <w:tbl>
      <w:tblPr>
        <w:tblStyle w:val="TableGrid"/>
        <w:tblW w:w="0" w:type="auto"/>
        <w:tblLook w:val="04A0" w:firstRow="1" w:lastRow="0" w:firstColumn="1" w:lastColumn="0" w:noHBand="0" w:noVBand="1"/>
      </w:tblPr>
      <w:tblGrid>
        <w:gridCol w:w="2405"/>
        <w:gridCol w:w="1357"/>
        <w:gridCol w:w="1204"/>
        <w:gridCol w:w="1382"/>
        <w:gridCol w:w="1169"/>
        <w:gridCol w:w="1499"/>
      </w:tblGrid>
      <w:tr w:rsidR="00711296" w:rsidRPr="00E313D8" w14:paraId="23743B71" w14:textId="77777777" w:rsidTr="00E407FD">
        <w:tc>
          <w:tcPr>
            <w:tcW w:w="2405" w:type="dxa"/>
            <w:shd w:val="clear" w:color="auto" w:fill="DAE9F7" w:themeFill="text2" w:themeFillTint="1A"/>
          </w:tcPr>
          <w:p w14:paraId="115441D8" w14:textId="68A0915E" w:rsidR="00711296" w:rsidRPr="00E313D8" w:rsidRDefault="00711296" w:rsidP="00711296">
            <w:r w:rsidRPr="00E313D8">
              <w:t>Mitigation</w:t>
            </w:r>
          </w:p>
        </w:tc>
        <w:tc>
          <w:tcPr>
            <w:tcW w:w="1357" w:type="dxa"/>
            <w:shd w:val="clear" w:color="auto" w:fill="DAE9F7" w:themeFill="text2" w:themeFillTint="1A"/>
          </w:tcPr>
          <w:p w14:paraId="686EB024" w14:textId="72F5A693" w:rsidR="00711296" w:rsidRPr="00E313D8" w:rsidRDefault="00711296" w:rsidP="00711296">
            <w:r w:rsidRPr="00E313D8">
              <w:t>Preventive</w:t>
            </w:r>
          </w:p>
        </w:tc>
        <w:tc>
          <w:tcPr>
            <w:tcW w:w="1204" w:type="dxa"/>
            <w:shd w:val="clear" w:color="auto" w:fill="DAE9F7" w:themeFill="text2" w:themeFillTint="1A"/>
          </w:tcPr>
          <w:p w14:paraId="79684983" w14:textId="55045707" w:rsidR="00711296" w:rsidRPr="00E313D8" w:rsidRDefault="00711296" w:rsidP="00711296">
            <w:r w:rsidRPr="00E313D8">
              <w:t>Detective</w:t>
            </w:r>
          </w:p>
        </w:tc>
        <w:tc>
          <w:tcPr>
            <w:tcW w:w="1382" w:type="dxa"/>
            <w:shd w:val="clear" w:color="auto" w:fill="DAE9F7" w:themeFill="text2" w:themeFillTint="1A"/>
          </w:tcPr>
          <w:p w14:paraId="30D93122" w14:textId="228B8AAD" w:rsidR="00711296" w:rsidRPr="00E313D8" w:rsidRDefault="00711296" w:rsidP="00711296">
            <w:r w:rsidRPr="00E313D8">
              <w:t>Protective</w:t>
            </w:r>
          </w:p>
        </w:tc>
        <w:tc>
          <w:tcPr>
            <w:tcW w:w="1169" w:type="dxa"/>
            <w:shd w:val="clear" w:color="auto" w:fill="DAE9F7" w:themeFill="text2" w:themeFillTint="1A"/>
          </w:tcPr>
          <w:p w14:paraId="173EB9A6" w14:textId="5E53CE3C" w:rsidR="00711296" w:rsidRPr="00E313D8" w:rsidRDefault="00711296" w:rsidP="00711296">
            <w:r w:rsidRPr="00E313D8">
              <w:t>Recovery</w:t>
            </w:r>
          </w:p>
        </w:tc>
        <w:tc>
          <w:tcPr>
            <w:tcW w:w="1499" w:type="dxa"/>
            <w:shd w:val="clear" w:color="auto" w:fill="DAE9F7" w:themeFill="text2" w:themeFillTint="1A"/>
          </w:tcPr>
          <w:p w14:paraId="5C64D60B" w14:textId="501BC743" w:rsidR="00711296" w:rsidRPr="00E313D8" w:rsidRDefault="00711296" w:rsidP="00711296">
            <w:r w:rsidRPr="00E313D8">
              <w:t>Explanation</w:t>
            </w:r>
          </w:p>
        </w:tc>
      </w:tr>
      <w:tr w:rsidR="00E407FD" w:rsidRPr="00E313D8" w14:paraId="5EDF164F" w14:textId="77777777" w:rsidTr="00E407FD">
        <w:tc>
          <w:tcPr>
            <w:tcW w:w="2405" w:type="dxa"/>
          </w:tcPr>
          <w:p w14:paraId="3D19108E" w14:textId="77777777" w:rsidR="00E407FD" w:rsidRPr="00E313D8" w:rsidRDefault="00E407FD" w:rsidP="00E407FD"/>
        </w:tc>
        <w:tc>
          <w:tcPr>
            <w:tcW w:w="1357" w:type="dxa"/>
          </w:tcPr>
          <w:p w14:paraId="059CDB66" w14:textId="32796B87" w:rsidR="00E407FD" w:rsidRPr="00E313D8" w:rsidRDefault="00E407FD" w:rsidP="00E407FD">
            <w:pPr>
              <w:jc w:val="center"/>
            </w:pPr>
            <w:r w:rsidRPr="00E313D8">
              <w:sym w:font="Wingdings" w:char="F0A8"/>
            </w:r>
          </w:p>
        </w:tc>
        <w:tc>
          <w:tcPr>
            <w:tcW w:w="1204" w:type="dxa"/>
          </w:tcPr>
          <w:p w14:paraId="6D999A4A" w14:textId="07E3B92A" w:rsidR="00E407FD" w:rsidRPr="00E313D8" w:rsidRDefault="00E407FD" w:rsidP="00E407FD">
            <w:pPr>
              <w:jc w:val="center"/>
            </w:pPr>
            <w:r w:rsidRPr="00E313D8">
              <w:sym w:font="Wingdings" w:char="F0A8"/>
            </w:r>
          </w:p>
        </w:tc>
        <w:tc>
          <w:tcPr>
            <w:tcW w:w="1382" w:type="dxa"/>
          </w:tcPr>
          <w:p w14:paraId="38C0F89A" w14:textId="443D030E" w:rsidR="00E407FD" w:rsidRPr="00E313D8" w:rsidRDefault="00E407FD" w:rsidP="00E407FD">
            <w:pPr>
              <w:jc w:val="center"/>
            </w:pPr>
            <w:r w:rsidRPr="00E313D8">
              <w:sym w:font="Wingdings" w:char="F0A8"/>
            </w:r>
          </w:p>
        </w:tc>
        <w:tc>
          <w:tcPr>
            <w:tcW w:w="1169" w:type="dxa"/>
          </w:tcPr>
          <w:p w14:paraId="5E0DFF30" w14:textId="275B3EC6" w:rsidR="00E407FD" w:rsidRPr="00E313D8" w:rsidRDefault="00E407FD" w:rsidP="00E407FD">
            <w:pPr>
              <w:jc w:val="center"/>
            </w:pPr>
            <w:r w:rsidRPr="00E313D8">
              <w:sym w:font="Wingdings" w:char="F0A8"/>
            </w:r>
          </w:p>
        </w:tc>
        <w:tc>
          <w:tcPr>
            <w:tcW w:w="1499" w:type="dxa"/>
          </w:tcPr>
          <w:p w14:paraId="5A03CD12" w14:textId="002BAB6B" w:rsidR="00E407FD" w:rsidRPr="00E313D8" w:rsidRDefault="00E407FD" w:rsidP="00E407FD">
            <w:pPr>
              <w:jc w:val="center"/>
            </w:pPr>
            <w:r w:rsidRPr="00E313D8">
              <w:sym w:font="Wingdings" w:char="F0A8"/>
            </w:r>
          </w:p>
        </w:tc>
      </w:tr>
      <w:tr w:rsidR="00E407FD" w:rsidRPr="00E313D8" w14:paraId="723B35FB" w14:textId="77777777" w:rsidTr="00E407FD">
        <w:tc>
          <w:tcPr>
            <w:tcW w:w="2405" w:type="dxa"/>
          </w:tcPr>
          <w:p w14:paraId="2F67CEAF" w14:textId="77777777" w:rsidR="00E407FD" w:rsidRPr="00E313D8" w:rsidRDefault="00E407FD" w:rsidP="00E407FD"/>
        </w:tc>
        <w:tc>
          <w:tcPr>
            <w:tcW w:w="1357" w:type="dxa"/>
          </w:tcPr>
          <w:p w14:paraId="3C70DE53" w14:textId="771EDD2D" w:rsidR="00E407FD" w:rsidRPr="00E313D8" w:rsidRDefault="00E407FD" w:rsidP="00E407FD">
            <w:pPr>
              <w:jc w:val="center"/>
            </w:pPr>
            <w:r w:rsidRPr="00E313D8">
              <w:sym w:font="Wingdings" w:char="F0A8"/>
            </w:r>
          </w:p>
        </w:tc>
        <w:tc>
          <w:tcPr>
            <w:tcW w:w="1204" w:type="dxa"/>
          </w:tcPr>
          <w:p w14:paraId="510DEC52" w14:textId="46433EAC" w:rsidR="00E407FD" w:rsidRPr="00E313D8" w:rsidRDefault="00E407FD" w:rsidP="00E407FD">
            <w:pPr>
              <w:jc w:val="center"/>
            </w:pPr>
            <w:r w:rsidRPr="00E313D8">
              <w:sym w:font="Wingdings" w:char="F0A8"/>
            </w:r>
          </w:p>
        </w:tc>
        <w:tc>
          <w:tcPr>
            <w:tcW w:w="1382" w:type="dxa"/>
          </w:tcPr>
          <w:p w14:paraId="1E2FDB49" w14:textId="73AB1264" w:rsidR="00E407FD" w:rsidRPr="00E313D8" w:rsidRDefault="00E407FD" w:rsidP="00E407FD">
            <w:pPr>
              <w:jc w:val="center"/>
            </w:pPr>
            <w:r w:rsidRPr="00E313D8">
              <w:sym w:font="Wingdings" w:char="F0A8"/>
            </w:r>
          </w:p>
        </w:tc>
        <w:tc>
          <w:tcPr>
            <w:tcW w:w="1169" w:type="dxa"/>
          </w:tcPr>
          <w:p w14:paraId="2CFC3CAA" w14:textId="72840A1E" w:rsidR="00E407FD" w:rsidRPr="00E313D8" w:rsidRDefault="00E407FD" w:rsidP="00E407FD">
            <w:pPr>
              <w:jc w:val="center"/>
            </w:pPr>
            <w:r w:rsidRPr="00E313D8">
              <w:sym w:font="Wingdings" w:char="F0A8"/>
            </w:r>
          </w:p>
        </w:tc>
        <w:tc>
          <w:tcPr>
            <w:tcW w:w="1499" w:type="dxa"/>
          </w:tcPr>
          <w:p w14:paraId="63B001A0" w14:textId="265BC672" w:rsidR="00E407FD" w:rsidRPr="00E313D8" w:rsidRDefault="00E407FD" w:rsidP="00E407FD">
            <w:pPr>
              <w:jc w:val="center"/>
            </w:pPr>
            <w:r w:rsidRPr="00E313D8">
              <w:sym w:font="Wingdings" w:char="F0A8"/>
            </w:r>
          </w:p>
        </w:tc>
      </w:tr>
      <w:tr w:rsidR="00E407FD" w:rsidRPr="00E313D8" w14:paraId="74E7EF6B" w14:textId="77777777" w:rsidTr="00E407FD">
        <w:tc>
          <w:tcPr>
            <w:tcW w:w="2405" w:type="dxa"/>
          </w:tcPr>
          <w:p w14:paraId="6492DCBC" w14:textId="77777777" w:rsidR="00E407FD" w:rsidRPr="00E313D8" w:rsidRDefault="00E407FD" w:rsidP="00E407FD"/>
        </w:tc>
        <w:tc>
          <w:tcPr>
            <w:tcW w:w="1357" w:type="dxa"/>
          </w:tcPr>
          <w:p w14:paraId="712B108E" w14:textId="7617FDF5" w:rsidR="00E407FD" w:rsidRPr="00E313D8" w:rsidRDefault="00E407FD" w:rsidP="00E407FD">
            <w:pPr>
              <w:jc w:val="center"/>
            </w:pPr>
            <w:r w:rsidRPr="00E313D8">
              <w:sym w:font="Wingdings" w:char="F0A8"/>
            </w:r>
          </w:p>
        </w:tc>
        <w:tc>
          <w:tcPr>
            <w:tcW w:w="1204" w:type="dxa"/>
          </w:tcPr>
          <w:p w14:paraId="1C2705E2" w14:textId="1CC83217" w:rsidR="00E407FD" w:rsidRPr="00E313D8" w:rsidRDefault="00E407FD" w:rsidP="00E407FD">
            <w:pPr>
              <w:jc w:val="center"/>
            </w:pPr>
            <w:r w:rsidRPr="00E313D8">
              <w:sym w:font="Wingdings" w:char="F0A8"/>
            </w:r>
          </w:p>
        </w:tc>
        <w:tc>
          <w:tcPr>
            <w:tcW w:w="1382" w:type="dxa"/>
          </w:tcPr>
          <w:p w14:paraId="201970F7" w14:textId="04ED6C29" w:rsidR="00E407FD" w:rsidRPr="00E313D8" w:rsidRDefault="00E407FD" w:rsidP="00E407FD">
            <w:pPr>
              <w:jc w:val="center"/>
            </w:pPr>
            <w:r w:rsidRPr="00E313D8">
              <w:sym w:font="Wingdings" w:char="F0A8"/>
            </w:r>
          </w:p>
        </w:tc>
        <w:tc>
          <w:tcPr>
            <w:tcW w:w="1169" w:type="dxa"/>
          </w:tcPr>
          <w:p w14:paraId="0B0F809C" w14:textId="4E851915" w:rsidR="00E407FD" w:rsidRPr="00E313D8" w:rsidRDefault="00E407FD" w:rsidP="00E407FD">
            <w:pPr>
              <w:jc w:val="center"/>
            </w:pPr>
            <w:r w:rsidRPr="00E313D8">
              <w:sym w:font="Wingdings" w:char="F0A8"/>
            </w:r>
          </w:p>
        </w:tc>
        <w:tc>
          <w:tcPr>
            <w:tcW w:w="1499" w:type="dxa"/>
          </w:tcPr>
          <w:p w14:paraId="6CC5A215" w14:textId="29D8BB17" w:rsidR="00E407FD" w:rsidRPr="00E313D8" w:rsidRDefault="00E407FD" w:rsidP="00E407FD">
            <w:pPr>
              <w:jc w:val="center"/>
            </w:pPr>
            <w:r w:rsidRPr="00E313D8">
              <w:sym w:font="Wingdings" w:char="F0A8"/>
            </w:r>
          </w:p>
        </w:tc>
      </w:tr>
      <w:tr w:rsidR="00E407FD" w:rsidRPr="00E313D8" w14:paraId="13CD85B3" w14:textId="77777777" w:rsidTr="00E407FD">
        <w:tc>
          <w:tcPr>
            <w:tcW w:w="2405" w:type="dxa"/>
          </w:tcPr>
          <w:p w14:paraId="00D8DC61" w14:textId="77777777" w:rsidR="00E407FD" w:rsidRPr="00E313D8" w:rsidRDefault="00E407FD" w:rsidP="00E407FD"/>
        </w:tc>
        <w:tc>
          <w:tcPr>
            <w:tcW w:w="1357" w:type="dxa"/>
          </w:tcPr>
          <w:p w14:paraId="1A8B1622" w14:textId="11768E87" w:rsidR="00E407FD" w:rsidRPr="00E313D8" w:rsidRDefault="00E407FD" w:rsidP="00E407FD">
            <w:pPr>
              <w:jc w:val="center"/>
            </w:pPr>
            <w:r w:rsidRPr="00E313D8">
              <w:sym w:font="Wingdings" w:char="F0A8"/>
            </w:r>
          </w:p>
        </w:tc>
        <w:tc>
          <w:tcPr>
            <w:tcW w:w="1204" w:type="dxa"/>
          </w:tcPr>
          <w:p w14:paraId="64DCE639" w14:textId="47365B85" w:rsidR="00E407FD" w:rsidRPr="00E313D8" w:rsidRDefault="00E407FD" w:rsidP="00E407FD">
            <w:pPr>
              <w:jc w:val="center"/>
            </w:pPr>
            <w:r w:rsidRPr="00E313D8">
              <w:sym w:font="Wingdings" w:char="F0A8"/>
            </w:r>
          </w:p>
        </w:tc>
        <w:tc>
          <w:tcPr>
            <w:tcW w:w="1382" w:type="dxa"/>
          </w:tcPr>
          <w:p w14:paraId="0979162E" w14:textId="235B0EAE" w:rsidR="00E407FD" w:rsidRPr="00E313D8" w:rsidRDefault="00E407FD" w:rsidP="00E407FD">
            <w:pPr>
              <w:jc w:val="center"/>
            </w:pPr>
            <w:r w:rsidRPr="00E313D8">
              <w:sym w:font="Wingdings" w:char="F0A8"/>
            </w:r>
          </w:p>
        </w:tc>
        <w:tc>
          <w:tcPr>
            <w:tcW w:w="1169" w:type="dxa"/>
          </w:tcPr>
          <w:p w14:paraId="05548914" w14:textId="632021F4" w:rsidR="00E407FD" w:rsidRPr="00E313D8" w:rsidRDefault="00E407FD" w:rsidP="00E407FD">
            <w:pPr>
              <w:jc w:val="center"/>
            </w:pPr>
            <w:r w:rsidRPr="00E313D8">
              <w:sym w:font="Wingdings" w:char="F0A8"/>
            </w:r>
          </w:p>
        </w:tc>
        <w:tc>
          <w:tcPr>
            <w:tcW w:w="1499" w:type="dxa"/>
          </w:tcPr>
          <w:p w14:paraId="171B77BF" w14:textId="7A8E21A4" w:rsidR="00E407FD" w:rsidRPr="00E313D8" w:rsidRDefault="00E407FD" w:rsidP="00E407FD">
            <w:pPr>
              <w:jc w:val="center"/>
            </w:pPr>
            <w:r w:rsidRPr="00E313D8">
              <w:sym w:font="Wingdings" w:char="F0A8"/>
            </w:r>
          </w:p>
        </w:tc>
      </w:tr>
      <w:tr w:rsidR="00E407FD" w:rsidRPr="00E313D8" w14:paraId="466762EB" w14:textId="77777777" w:rsidTr="00E407FD">
        <w:tc>
          <w:tcPr>
            <w:tcW w:w="2405" w:type="dxa"/>
          </w:tcPr>
          <w:p w14:paraId="4E8ED70E" w14:textId="77777777" w:rsidR="00E407FD" w:rsidRPr="00E313D8" w:rsidRDefault="00E407FD" w:rsidP="00E407FD"/>
        </w:tc>
        <w:tc>
          <w:tcPr>
            <w:tcW w:w="1357" w:type="dxa"/>
          </w:tcPr>
          <w:p w14:paraId="58DD024F" w14:textId="0C468186" w:rsidR="00E407FD" w:rsidRPr="00E313D8" w:rsidRDefault="00E407FD" w:rsidP="00E407FD">
            <w:pPr>
              <w:jc w:val="center"/>
            </w:pPr>
            <w:r w:rsidRPr="00E313D8">
              <w:sym w:font="Wingdings" w:char="F0A8"/>
            </w:r>
          </w:p>
        </w:tc>
        <w:tc>
          <w:tcPr>
            <w:tcW w:w="1204" w:type="dxa"/>
          </w:tcPr>
          <w:p w14:paraId="31AE82D1" w14:textId="0B61DBE1" w:rsidR="00E407FD" w:rsidRPr="00E313D8" w:rsidRDefault="00E407FD" w:rsidP="00E407FD">
            <w:pPr>
              <w:jc w:val="center"/>
            </w:pPr>
            <w:r w:rsidRPr="00E313D8">
              <w:sym w:font="Wingdings" w:char="F0A8"/>
            </w:r>
          </w:p>
        </w:tc>
        <w:tc>
          <w:tcPr>
            <w:tcW w:w="1382" w:type="dxa"/>
          </w:tcPr>
          <w:p w14:paraId="0EDD57E8" w14:textId="774EDC02" w:rsidR="00E407FD" w:rsidRPr="00E313D8" w:rsidRDefault="00E407FD" w:rsidP="00E407FD">
            <w:pPr>
              <w:jc w:val="center"/>
            </w:pPr>
            <w:r w:rsidRPr="00E313D8">
              <w:sym w:font="Wingdings" w:char="F0A8"/>
            </w:r>
          </w:p>
        </w:tc>
        <w:tc>
          <w:tcPr>
            <w:tcW w:w="1169" w:type="dxa"/>
          </w:tcPr>
          <w:p w14:paraId="5C8219CD" w14:textId="62C379FC" w:rsidR="00E407FD" w:rsidRPr="00E313D8" w:rsidRDefault="00E407FD" w:rsidP="00E407FD">
            <w:pPr>
              <w:jc w:val="center"/>
            </w:pPr>
            <w:r w:rsidRPr="00E313D8">
              <w:sym w:font="Wingdings" w:char="F0A8"/>
            </w:r>
          </w:p>
        </w:tc>
        <w:tc>
          <w:tcPr>
            <w:tcW w:w="1499" w:type="dxa"/>
          </w:tcPr>
          <w:p w14:paraId="0624A1FF" w14:textId="39AD8AF0" w:rsidR="00E407FD" w:rsidRPr="00E313D8" w:rsidRDefault="00E407FD" w:rsidP="00E407FD">
            <w:pPr>
              <w:jc w:val="center"/>
            </w:pPr>
            <w:r w:rsidRPr="00E313D8">
              <w:sym w:font="Wingdings" w:char="F0A8"/>
            </w:r>
          </w:p>
        </w:tc>
      </w:tr>
    </w:tbl>
    <w:p w14:paraId="57553E8C" w14:textId="77777777" w:rsidR="007259E4" w:rsidRDefault="007259E4" w:rsidP="007259E4"/>
    <w:p w14:paraId="27953A19" w14:textId="1207FBD8" w:rsidR="007259E4" w:rsidRPr="007259E4" w:rsidRDefault="007259E4" w:rsidP="007259E4">
      <w:pPr>
        <w:rPr>
          <w:u w:val="single"/>
        </w:rPr>
      </w:pPr>
      <w:r w:rsidRPr="007259E4">
        <w:rPr>
          <w:u w:val="single"/>
        </w:rPr>
        <w:t>Suggested mitigations to analyse</w:t>
      </w:r>
    </w:p>
    <w:p w14:paraId="1DAE56CF" w14:textId="5B31D53D" w:rsidR="008F096A" w:rsidRPr="008F096A" w:rsidRDefault="008F096A" w:rsidP="008F096A">
      <w:pPr>
        <w:pStyle w:val="ListParagraph"/>
        <w:numPr>
          <w:ilvl w:val="0"/>
          <w:numId w:val="24"/>
        </w:numPr>
      </w:pPr>
      <w:r w:rsidRPr="008F096A">
        <w:t xml:space="preserve">Verification of incident containment </w:t>
      </w:r>
    </w:p>
    <w:p w14:paraId="4445086F" w14:textId="05D07A81" w:rsidR="008F096A" w:rsidRPr="008F096A" w:rsidRDefault="008F096A" w:rsidP="008F096A">
      <w:pPr>
        <w:pStyle w:val="ListParagraph"/>
        <w:numPr>
          <w:ilvl w:val="0"/>
          <w:numId w:val="24"/>
        </w:numPr>
      </w:pPr>
      <w:r w:rsidRPr="008F096A">
        <w:t xml:space="preserve">Confirmation of authorised user accounts </w:t>
      </w:r>
    </w:p>
    <w:p w14:paraId="27615DDF" w14:textId="55C09C4A" w:rsidR="008F096A" w:rsidRPr="008F096A" w:rsidRDefault="008F096A" w:rsidP="008F096A">
      <w:pPr>
        <w:pStyle w:val="ListParagraph"/>
        <w:numPr>
          <w:ilvl w:val="0"/>
          <w:numId w:val="24"/>
        </w:numPr>
      </w:pPr>
      <w:r w:rsidRPr="008F096A">
        <w:t xml:space="preserve">Inspection of robot-cell physical condition </w:t>
      </w:r>
    </w:p>
    <w:p w14:paraId="5D5AFBCB" w14:textId="76718FB6" w:rsidR="008F096A" w:rsidRPr="008F096A" w:rsidRDefault="008F096A" w:rsidP="008F096A">
      <w:pPr>
        <w:pStyle w:val="ListParagraph"/>
        <w:numPr>
          <w:ilvl w:val="0"/>
          <w:numId w:val="24"/>
        </w:numPr>
      </w:pPr>
      <w:r w:rsidRPr="008F096A">
        <w:t xml:space="preserve">Validation of robot software integrity </w:t>
      </w:r>
    </w:p>
    <w:p w14:paraId="067A750A" w14:textId="58789627" w:rsidR="008F096A" w:rsidRPr="008F096A" w:rsidRDefault="008F096A" w:rsidP="008F096A">
      <w:pPr>
        <w:pStyle w:val="ListParagraph"/>
        <w:numPr>
          <w:ilvl w:val="0"/>
          <w:numId w:val="24"/>
        </w:numPr>
      </w:pPr>
      <w:r w:rsidRPr="008F096A">
        <w:t xml:space="preserve">Validation of PLC software integrity </w:t>
      </w:r>
    </w:p>
    <w:p w14:paraId="22E8AF64" w14:textId="26579490" w:rsidR="008F096A" w:rsidRPr="008F096A" w:rsidRDefault="008F096A" w:rsidP="008F096A">
      <w:pPr>
        <w:pStyle w:val="ListParagraph"/>
        <w:numPr>
          <w:ilvl w:val="0"/>
          <w:numId w:val="24"/>
        </w:numPr>
      </w:pPr>
      <w:r w:rsidRPr="008F096A">
        <w:lastRenderedPageBreak/>
        <w:t xml:space="preserve">Verification of Safety PLC diagnostics </w:t>
      </w:r>
    </w:p>
    <w:p w14:paraId="539D4FFE" w14:textId="4D9FFD61" w:rsidR="008F096A" w:rsidRPr="008F096A" w:rsidRDefault="008F096A" w:rsidP="008F096A">
      <w:pPr>
        <w:pStyle w:val="ListParagraph"/>
        <w:numPr>
          <w:ilvl w:val="0"/>
          <w:numId w:val="24"/>
        </w:numPr>
      </w:pPr>
      <w:r w:rsidRPr="008F096A">
        <w:t xml:space="preserve">Gate-interlock testing </w:t>
      </w:r>
    </w:p>
    <w:p w14:paraId="551293BF" w14:textId="1AD1D150" w:rsidR="008F096A" w:rsidRPr="008F096A" w:rsidRDefault="008F096A" w:rsidP="008F096A">
      <w:pPr>
        <w:pStyle w:val="ListParagraph"/>
        <w:numPr>
          <w:ilvl w:val="0"/>
          <w:numId w:val="24"/>
        </w:numPr>
      </w:pPr>
      <w:r w:rsidRPr="008F096A">
        <w:t xml:space="preserve">Light-curtain testing </w:t>
      </w:r>
    </w:p>
    <w:p w14:paraId="44BAE35F" w14:textId="698BC6D9" w:rsidR="008F096A" w:rsidRPr="008F096A" w:rsidRDefault="008F096A" w:rsidP="008F096A">
      <w:pPr>
        <w:pStyle w:val="ListParagraph"/>
        <w:numPr>
          <w:ilvl w:val="0"/>
          <w:numId w:val="24"/>
        </w:numPr>
      </w:pPr>
      <w:r w:rsidRPr="008F096A">
        <w:t xml:space="preserve">Emergency-stop testing </w:t>
      </w:r>
    </w:p>
    <w:p w14:paraId="50B19D4F" w14:textId="509562D3" w:rsidR="008F096A" w:rsidRPr="008F096A" w:rsidRDefault="008F096A" w:rsidP="008F096A">
      <w:pPr>
        <w:pStyle w:val="ListParagraph"/>
        <w:numPr>
          <w:ilvl w:val="0"/>
          <w:numId w:val="24"/>
        </w:numPr>
      </w:pPr>
      <w:r w:rsidRPr="008F096A">
        <w:t xml:space="preserve">Reduced-speed recommissioning </w:t>
      </w:r>
    </w:p>
    <w:p w14:paraId="48ECCBD2" w14:textId="03098CC3" w:rsidR="008F096A" w:rsidRPr="008F096A" w:rsidRDefault="008F096A" w:rsidP="008F096A">
      <w:pPr>
        <w:pStyle w:val="ListParagraph"/>
        <w:numPr>
          <w:ilvl w:val="0"/>
          <w:numId w:val="24"/>
        </w:numPr>
      </w:pPr>
      <w:r w:rsidRPr="008F096A">
        <w:t xml:space="preserve">Cross-functional restart approval </w:t>
      </w:r>
    </w:p>
    <w:p w14:paraId="3F541540" w14:textId="5BCC0174" w:rsidR="008F096A" w:rsidRPr="008F096A" w:rsidRDefault="008F096A" w:rsidP="008F096A">
      <w:pPr>
        <w:pStyle w:val="ListParagraph"/>
        <w:numPr>
          <w:ilvl w:val="0"/>
          <w:numId w:val="24"/>
        </w:numPr>
      </w:pPr>
      <w:r w:rsidRPr="008F096A">
        <w:t xml:space="preserve">OT backup and recovery procedures </w:t>
      </w:r>
    </w:p>
    <w:p w14:paraId="17C0098D" w14:textId="126A80D4" w:rsidR="008F096A" w:rsidRPr="008F096A" w:rsidRDefault="008F096A" w:rsidP="008F096A">
      <w:pPr>
        <w:pStyle w:val="ListParagraph"/>
        <w:numPr>
          <w:ilvl w:val="0"/>
          <w:numId w:val="24"/>
        </w:numPr>
      </w:pPr>
      <w:r w:rsidRPr="008F096A">
        <w:t xml:space="preserve">Segmentation between IT and OT environments </w:t>
      </w:r>
    </w:p>
    <w:p w14:paraId="3D3B1CC5" w14:textId="7BFEFE0C" w:rsidR="008F096A" w:rsidRPr="008F096A" w:rsidRDefault="008F096A" w:rsidP="008F096A">
      <w:pPr>
        <w:pStyle w:val="ListParagraph"/>
        <w:numPr>
          <w:ilvl w:val="0"/>
          <w:numId w:val="24"/>
        </w:numPr>
      </w:pPr>
      <w:r w:rsidRPr="008F096A">
        <w:t xml:space="preserve">Recovery governance processes </w:t>
      </w:r>
    </w:p>
    <w:p w14:paraId="3734F9FD" w14:textId="7FDD2A45" w:rsidR="008F096A" w:rsidRPr="008F096A" w:rsidRDefault="008F096A" w:rsidP="008F096A">
      <w:pPr>
        <w:pStyle w:val="ListParagraph"/>
        <w:numPr>
          <w:ilvl w:val="0"/>
          <w:numId w:val="24"/>
        </w:numPr>
      </w:pPr>
      <w:r w:rsidRPr="008F096A">
        <w:t>Co-design practices</w:t>
      </w:r>
    </w:p>
    <w:p w14:paraId="7094044F" w14:textId="5BBDFEA5" w:rsidR="004333B6" w:rsidRPr="004333B6" w:rsidRDefault="00C457EC" w:rsidP="004333B6">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Security Controls vs Safety Controls</w:t>
      </w:r>
    </w:p>
    <w:p w14:paraId="14C9BC50" w14:textId="77777777" w:rsidR="00C457EC" w:rsidRDefault="00C457EC" w:rsidP="00E407FD">
      <w:r w:rsidRPr="00E313D8">
        <w:t>Security controls and safety controls do different things, but both may be needed.</w:t>
      </w:r>
    </w:p>
    <w:p w14:paraId="7A68D92C" w14:textId="574258DC" w:rsidR="00FB0F67" w:rsidRPr="00FB0F67" w:rsidRDefault="00FB0F67" w:rsidP="00FB0F67">
      <w:r w:rsidRPr="00FB0F67">
        <w:t xml:space="preserve">Students should distinguish between controls intended to prevent or contain ransomware incidents and controls intended to protect personnel from hazardous robot motion. Some controls support both objectives, but safe recovery requires coordinated consideration of </w:t>
      </w:r>
      <w:r w:rsidR="00204B5F">
        <w:t>cyber security</w:t>
      </w:r>
      <w:r w:rsidRPr="00FB0F67">
        <w:t xml:space="preserve"> and functional safety.</w:t>
      </w:r>
    </w:p>
    <w:p w14:paraId="1A49FD5E" w14:textId="0FEFB7BF" w:rsidR="00C457EC" w:rsidRPr="00E313D8" w:rsidRDefault="00C457EC" w:rsidP="00E407FD">
      <w:r w:rsidRPr="00E313D8">
        <w:t>Complete the table</w:t>
      </w:r>
      <w:r w:rsidR="00E407FD" w:rsidRPr="00E313D8">
        <w:t xml:space="preserve"> (add more rows, if ne</w:t>
      </w:r>
      <w:r w:rsidR="00E313D8" w:rsidRPr="00E313D8">
        <w:t>cessary)</w:t>
      </w:r>
    </w:p>
    <w:tbl>
      <w:tblPr>
        <w:tblStyle w:val="TableGrid"/>
        <w:tblW w:w="0" w:type="auto"/>
        <w:tblLook w:val="04A0" w:firstRow="1" w:lastRow="0" w:firstColumn="1" w:lastColumn="0" w:noHBand="0" w:noVBand="1"/>
      </w:tblPr>
      <w:tblGrid>
        <w:gridCol w:w="2254"/>
        <w:gridCol w:w="2254"/>
        <w:gridCol w:w="2254"/>
        <w:gridCol w:w="2254"/>
      </w:tblGrid>
      <w:tr w:rsidR="00E407FD" w:rsidRPr="00E313D8" w14:paraId="1CF5692A" w14:textId="77777777" w:rsidTr="00E407FD">
        <w:tc>
          <w:tcPr>
            <w:tcW w:w="2254" w:type="dxa"/>
            <w:shd w:val="clear" w:color="auto" w:fill="DAE9F7" w:themeFill="text2" w:themeFillTint="1A"/>
          </w:tcPr>
          <w:p w14:paraId="76EF1E3F" w14:textId="49552AB7" w:rsidR="00E407FD" w:rsidRPr="00E313D8" w:rsidRDefault="00E407FD" w:rsidP="00E407FD">
            <w:r w:rsidRPr="00E313D8">
              <w:t>Control</w:t>
            </w:r>
          </w:p>
        </w:tc>
        <w:tc>
          <w:tcPr>
            <w:tcW w:w="2254" w:type="dxa"/>
            <w:shd w:val="clear" w:color="auto" w:fill="DAE9F7" w:themeFill="text2" w:themeFillTint="1A"/>
          </w:tcPr>
          <w:p w14:paraId="4E683C90" w14:textId="635489AB" w:rsidR="00E407FD" w:rsidRPr="00E313D8" w:rsidRDefault="00E407FD" w:rsidP="00E407FD">
            <w:r w:rsidRPr="00E313D8">
              <w:t>Security Control or Safety Control?</w:t>
            </w:r>
          </w:p>
        </w:tc>
        <w:tc>
          <w:tcPr>
            <w:tcW w:w="2254" w:type="dxa"/>
            <w:shd w:val="clear" w:color="auto" w:fill="DAE9F7" w:themeFill="text2" w:themeFillTint="1A"/>
          </w:tcPr>
          <w:p w14:paraId="0FE84CE3" w14:textId="3D324122" w:rsidR="00E407FD" w:rsidRPr="00E313D8" w:rsidRDefault="00E407FD" w:rsidP="00E407FD">
            <w:r w:rsidRPr="00E313D8">
              <w:t>What Risk Does It Reduce?</w:t>
            </w:r>
          </w:p>
        </w:tc>
        <w:tc>
          <w:tcPr>
            <w:tcW w:w="2254" w:type="dxa"/>
            <w:shd w:val="clear" w:color="auto" w:fill="DAE9F7" w:themeFill="text2" w:themeFillTint="1A"/>
          </w:tcPr>
          <w:p w14:paraId="5DDA5B82" w14:textId="4BF9914A" w:rsidR="00E407FD" w:rsidRPr="00E313D8" w:rsidRDefault="00E407FD" w:rsidP="00E407FD">
            <w:r w:rsidRPr="00E313D8">
              <w:t>What Happens If It Fails?</w:t>
            </w:r>
          </w:p>
        </w:tc>
      </w:tr>
      <w:tr w:rsidR="00E407FD" w:rsidRPr="00E313D8" w14:paraId="71BDDA61" w14:textId="77777777" w:rsidTr="00E407FD">
        <w:tc>
          <w:tcPr>
            <w:tcW w:w="2254" w:type="dxa"/>
          </w:tcPr>
          <w:p w14:paraId="0DD0290F" w14:textId="77777777" w:rsidR="00E407FD" w:rsidRPr="00E313D8" w:rsidRDefault="00E407FD" w:rsidP="00C457EC">
            <w:pPr>
              <w:rPr>
                <w:sz w:val="28"/>
                <w:szCs w:val="28"/>
              </w:rPr>
            </w:pPr>
          </w:p>
        </w:tc>
        <w:tc>
          <w:tcPr>
            <w:tcW w:w="2254" w:type="dxa"/>
          </w:tcPr>
          <w:p w14:paraId="05C3CBCA" w14:textId="77777777" w:rsidR="00E407FD" w:rsidRPr="00E313D8" w:rsidRDefault="00E407FD" w:rsidP="00C457EC">
            <w:pPr>
              <w:rPr>
                <w:sz w:val="28"/>
                <w:szCs w:val="28"/>
              </w:rPr>
            </w:pPr>
          </w:p>
        </w:tc>
        <w:tc>
          <w:tcPr>
            <w:tcW w:w="2254" w:type="dxa"/>
          </w:tcPr>
          <w:p w14:paraId="436DC5B8" w14:textId="77777777" w:rsidR="00E407FD" w:rsidRPr="00E313D8" w:rsidRDefault="00E407FD" w:rsidP="00C457EC">
            <w:pPr>
              <w:rPr>
                <w:sz w:val="28"/>
                <w:szCs w:val="28"/>
              </w:rPr>
            </w:pPr>
          </w:p>
        </w:tc>
        <w:tc>
          <w:tcPr>
            <w:tcW w:w="2254" w:type="dxa"/>
          </w:tcPr>
          <w:p w14:paraId="65470CAB" w14:textId="77777777" w:rsidR="00E407FD" w:rsidRPr="00E313D8" w:rsidRDefault="00E407FD" w:rsidP="00C457EC">
            <w:pPr>
              <w:rPr>
                <w:sz w:val="28"/>
                <w:szCs w:val="28"/>
              </w:rPr>
            </w:pPr>
          </w:p>
        </w:tc>
      </w:tr>
      <w:tr w:rsidR="00E407FD" w:rsidRPr="00E313D8" w14:paraId="294D6D6F" w14:textId="77777777" w:rsidTr="00E407FD">
        <w:tc>
          <w:tcPr>
            <w:tcW w:w="2254" w:type="dxa"/>
          </w:tcPr>
          <w:p w14:paraId="1B6FA869" w14:textId="77777777" w:rsidR="00E407FD" w:rsidRPr="00E313D8" w:rsidRDefault="00E407FD" w:rsidP="00C457EC">
            <w:pPr>
              <w:rPr>
                <w:sz w:val="28"/>
                <w:szCs w:val="28"/>
              </w:rPr>
            </w:pPr>
          </w:p>
        </w:tc>
        <w:tc>
          <w:tcPr>
            <w:tcW w:w="2254" w:type="dxa"/>
          </w:tcPr>
          <w:p w14:paraId="259C90A6" w14:textId="77777777" w:rsidR="00E407FD" w:rsidRPr="00E313D8" w:rsidRDefault="00E407FD" w:rsidP="00C457EC">
            <w:pPr>
              <w:rPr>
                <w:sz w:val="28"/>
                <w:szCs w:val="28"/>
              </w:rPr>
            </w:pPr>
          </w:p>
        </w:tc>
        <w:tc>
          <w:tcPr>
            <w:tcW w:w="2254" w:type="dxa"/>
          </w:tcPr>
          <w:p w14:paraId="0265F53E" w14:textId="77777777" w:rsidR="00E407FD" w:rsidRPr="00E313D8" w:rsidRDefault="00E407FD" w:rsidP="00C457EC">
            <w:pPr>
              <w:rPr>
                <w:sz w:val="28"/>
                <w:szCs w:val="28"/>
              </w:rPr>
            </w:pPr>
          </w:p>
        </w:tc>
        <w:tc>
          <w:tcPr>
            <w:tcW w:w="2254" w:type="dxa"/>
          </w:tcPr>
          <w:p w14:paraId="1C7E0333" w14:textId="77777777" w:rsidR="00E407FD" w:rsidRPr="00E313D8" w:rsidRDefault="00E407FD" w:rsidP="00C457EC">
            <w:pPr>
              <w:rPr>
                <w:sz w:val="28"/>
                <w:szCs w:val="28"/>
              </w:rPr>
            </w:pPr>
          </w:p>
        </w:tc>
      </w:tr>
      <w:tr w:rsidR="00E407FD" w:rsidRPr="00E313D8" w14:paraId="2DBD3E2E" w14:textId="77777777" w:rsidTr="00E407FD">
        <w:tc>
          <w:tcPr>
            <w:tcW w:w="2254" w:type="dxa"/>
          </w:tcPr>
          <w:p w14:paraId="1A6C04C2" w14:textId="77777777" w:rsidR="00E407FD" w:rsidRPr="00E313D8" w:rsidRDefault="00E407FD" w:rsidP="00C457EC">
            <w:pPr>
              <w:rPr>
                <w:sz w:val="28"/>
                <w:szCs w:val="28"/>
              </w:rPr>
            </w:pPr>
          </w:p>
        </w:tc>
        <w:tc>
          <w:tcPr>
            <w:tcW w:w="2254" w:type="dxa"/>
          </w:tcPr>
          <w:p w14:paraId="3CFF3A41" w14:textId="77777777" w:rsidR="00E407FD" w:rsidRPr="00E313D8" w:rsidRDefault="00E407FD" w:rsidP="00C457EC">
            <w:pPr>
              <w:rPr>
                <w:sz w:val="28"/>
                <w:szCs w:val="28"/>
              </w:rPr>
            </w:pPr>
          </w:p>
        </w:tc>
        <w:tc>
          <w:tcPr>
            <w:tcW w:w="2254" w:type="dxa"/>
          </w:tcPr>
          <w:p w14:paraId="266A96CC" w14:textId="77777777" w:rsidR="00E407FD" w:rsidRPr="00E313D8" w:rsidRDefault="00E407FD" w:rsidP="00C457EC">
            <w:pPr>
              <w:rPr>
                <w:sz w:val="28"/>
                <w:szCs w:val="28"/>
              </w:rPr>
            </w:pPr>
          </w:p>
        </w:tc>
        <w:tc>
          <w:tcPr>
            <w:tcW w:w="2254" w:type="dxa"/>
          </w:tcPr>
          <w:p w14:paraId="6227D903" w14:textId="77777777" w:rsidR="00E407FD" w:rsidRPr="00E313D8" w:rsidRDefault="00E407FD" w:rsidP="00C457EC">
            <w:pPr>
              <w:rPr>
                <w:sz w:val="28"/>
                <w:szCs w:val="28"/>
              </w:rPr>
            </w:pPr>
          </w:p>
        </w:tc>
      </w:tr>
    </w:tbl>
    <w:p w14:paraId="407F41BE" w14:textId="77777777" w:rsidR="00E407FD" w:rsidRDefault="00E407FD" w:rsidP="00C457EC">
      <w:pPr>
        <w:rPr>
          <w:sz w:val="28"/>
          <w:szCs w:val="28"/>
        </w:rPr>
      </w:pPr>
    </w:p>
    <w:p w14:paraId="3192F325" w14:textId="70F7AC13" w:rsidR="00B62C04" w:rsidRPr="00B62C04" w:rsidRDefault="00B62C04" w:rsidP="00B62C04">
      <w:r>
        <w:t xml:space="preserve">Note: </w:t>
      </w:r>
      <w:r w:rsidRPr="00B62C04">
        <w:t xml:space="preserve">Some controls in this episode are </w:t>
      </w:r>
      <w:r w:rsidR="00204B5F">
        <w:t>cyber security</w:t>
      </w:r>
      <w:r w:rsidRPr="00B62C04">
        <w:t xml:space="preserve"> </w:t>
      </w:r>
      <w:r w:rsidR="008D370B" w:rsidRPr="00B62C04">
        <w:t>controls,</w:t>
      </w:r>
      <w:r w:rsidRPr="00B62C04">
        <w:t xml:space="preserve"> and some are safety controls. Students should identify which category each control belongs to and explain how they complement one another.</w:t>
      </w:r>
    </w:p>
    <w:p w14:paraId="20D3B018" w14:textId="613F80F3" w:rsidR="00C457EC" w:rsidRPr="00E313D8" w:rsidRDefault="00C457EC" w:rsidP="00486D55">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Trade-Offs and Tensions</w:t>
      </w:r>
    </w:p>
    <w:p w14:paraId="74174D93" w14:textId="68914405" w:rsidR="00C457EC" w:rsidRPr="00E313D8" w:rsidRDefault="00C457EC" w:rsidP="00E313D8">
      <w:r w:rsidRPr="00E313D8">
        <w:t>Cyber</w:t>
      </w:r>
      <w:r w:rsidR="00204B5F">
        <w:t xml:space="preserve"> </w:t>
      </w:r>
      <w:r w:rsidRPr="00E313D8">
        <w:t>security and safety goals may sometimes create tension.</w:t>
      </w:r>
    </w:p>
    <w:p w14:paraId="3D07FDD5" w14:textId="77777777" w:rsidR="00C457EC" w:rsidRPr="00E313D8" w:rsidRDefault="00C457EC" w:rsidP="00E313D8">
      <w:r w:rsidRPr="00E313D8">
        <w:t>Identify one tension in the episode.</w:t>
      </w:r>
    </w:p>
    <w:p w14:paraId="171DE14B" w14:textId="41896E05" w:rsidR="00852643" w:rsidRDefault="00C457EC" w:rsidP="00E313D8">
      <w:r w:rsidRPr="00E313D8">
        <w:t>Examples may include:</w:t>
      </w:r>
    </w:p>
    <w:p w14:paraId="5511E713" w14:textId="29AD5AC7" w:rsidR="00FB0F67" w:rsidRPr="00FB0F67" w:rsidRDefault="00FB0F67" w:rsidP="00FB0F67">
      <w:pPr>
        <w:pStyle w:val="ListParagraph"/>
        <w:numPr>
          <w:ilvl w:val="0"/>
          <w:numId w:val="24"/>
        </w:numPr>
      </w:pPr>
      <w:r w:rsidRPr="00FB0F67">
        <w:t xml:space="preserve">Production recovery versus safety validation. </w:t>
      </w:r>
    </w:p>
    <w:p w14:paraId="2ADAB4F9" w14:textId="5E934D69" w:rsidR="00FB0F67" w:rsidRPr="00FB0F67" w:rsidRDefault="00FB0F67" w:rsidP="00FB0F67">
      <w:pPr>
        <w:pStyle w:val="ListParagraph"/>
        <w:numPr>
          <w:ilvl w:val="0"/>
          <w:numId w:val="24"/>
        </w:numPr>
      </w:pPr>
      <w:r w:rsidRPr="00FB0F67">
        <w:t xml:space="preserve">Rapid restoration versus recovery assurance. </w:t>
      </w:r>
    </w:p>
    <w:p w14:paraId="235D6B9B" w14:textId="3BB59907" w:rsidR="00FB0F67" w:rsidRPr="00FB0F67" w:rsidRDefault="00FB0F67" w:rsidP="00FB0F67">
      <w:pPr>
        <w:pStyle w:val="ListParagraph"/>
        <w:numPr>
          <w:ilvl w:val="0"/>
          <w:numId w:val="24"/>
        </w:numPr>
      </w:pPr>
      <w:r w:rsidRPr="00FB0F67">
        <w:t xml:space="preserve">Availability versus trustworthiness. </w:t>
      </w:r>
    </w:p>
    <w:p w14:paraId="51F5E729" w14:textId="2B813645" w:rsidR="00FB0F67" w:rsidRPr="00FB0F67" w:rsidRDefault="00FB0F67" w:rsidP="00FB0F67">
      <w:pPr>
        <w:pStyle w:val="ListParagraph"/>
        <w:numPr>
          <w:ilvl w:val="0"/>
          <w:numId w:val="24"/>
        </w:numPr>
      </w:pPr>
      <w:r w:rsidRPr="00FB0F67">
        <w:lastRenderedPageBreak/>
        <w:t xml:space="preserve">Operational pressure versus cautious recommissioning. </w:t>
      </w:r>
    </w:p>
    <w:p w14:paraId="61B1DF2B" w14:textId="27EB5C0B" w:rsidR="00FB0F67" w:rsidRPr="00FB0F67" w:rsidRDefault="00FB0F67" w:rsidP="00FB0F67">
      <w:pPr>
        <w:pStyle w:val="ListParagraph"/>
        <w:numPr>
          <w:ilvl w:val="0"/>
          <w:numId w:val="24"/>
        </w:numPr>
      </w:pPr>
      <w:r w:rsidRPr="00FB0F67">
        <w:t>Cyber</w:t>
      </w:r>
      <w:r w:rsidR="00204B5F">
        <w:t xml:space="preserve"> </w:t>
      </w:r>
      <w:r w:rsidRPr="00FB0F67">
        <w:t xml:space="preserve">security recovery versus safety verification. </w:t>
      </w:r>
    </w:p>
    <w:p w14:paraId="7FCB5533" w14:textId="1C253FDA" w:rsidR="00FB0F67" w:rsidRPr="00FB0F67" w:rsidRDefault="00FB0F67" w:rsidP="00FB0F67">
      <w:pPr>
        <w:pStyle w:val="ListParagraph"/>
        <w:numPr>
          <w:ilvl w:val="0"/>
          <w:numId w:val="24"/>
        </w:numPr>
      </w:pPr>
      <w:r w:rsidRPr="00FB0F67">
        <w:t xml:space="preserve">Business continuity versus safe restart. </w:t>
      </w:r>
    </w:p>
    <w:p w14:paraId="64593203" w14:textId="297CDDFA" w:rsidR="00FB0F67" w:rsidRPr="00FB0F67" w:rsidRDefault="00FB0F67" w:rsidP="00FB0F67">
      <w:pPr>
        <w:pStyle w:val="ListParagraph"/>
        <w:numPr>
          <w:ilvl w:val="0"/>
          <w:numId w:val="24"/>
        </w:numPr>
      </w:pPr>
      <w:r w:rsidRPr="00FB0F67">
        <w:t>Individual decision-making versus cross-functional approval.</w:t>
      </w:r>
    </w:p>
    <w:p w14:paraId="7AFC13F1" w14:textId="01615DF4" w:rsidR="00C457EC" w:rsidRPr="00C53342" w:rsidRDefault="00C457EC" w:rsidP="00486D55">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What is the tension?</w:t>
      </w:r>
    </w:p>
    <w:p w14:paraId="1B38E958" w14:textId="2266BB68" w:rsidR="00C457EC" w:rsidRPr="00C53342" w:rsidRDefault="00C457EC" w:rsidP="00CD55DD">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Why is it difficult to resolve?</w:t>
      </w:r>
    </w:p>
    <w:p w14:paraId="0A7D3A74" w14:textId="0BDCDCAF" w:rsidR="00C457EC" w:rsidRPr="00C53342" w:rsidRDefault="00C457EC" w:rsidP="00CD55DD">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How should it be managed?</w:t>
      </w:r>
    </w:p>
    <w:p w14:paraId="63E15839" w14:textId="330ACDD0" w:rsidR="00C457EC" w:rsidRPr="00E313D8" w:rsidRDefault="00C457EC" w:rsidP="00C457EC">
      <w:pPr>
        <w:rPr>
          <w:sz w:val="28"/>
          <w:szCs w:val="28"/>
        </w:rPr>
      </w:pPr>
    </w:p>
    <w:p w14:paraId="570262D7" w14:textId="242D932F"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Security-Informed Safety Reflection</w:t>
      </w:r>
    </w:p>
    <w:p w14:paraId="1196B923" w14:textId="77777777" w:rsidR="00C457EC" w:rsidRPr="00E313D8" w:rsidRDefault="00C457EC" w:rsidP="00E313D8">
      <w:r w:rsidRPr="00E313D8">
        <w:t>Answer the following questions.</w:t>
      </w:r>
    </w:p>
    <w:p w14:paraId="5E491DD3" w14:textId="5310F8C9" w:rsidR="00C457EC" w:rsidRPr="00C53342" w:rsidRDefault="00C457EC" w:rsidP="00CD55DD">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 xml:space="preserve">Why is this scenario not only a </w:t>
      </w:r>
      <w:r w:rsidR="00204B5F">
        <w:rPr>
          <w:rFonts w:asciiTheme="minorHAnsi" w:hAnsiTheme="minorHAnsi"/>
          <w:b/>
          <w:bCs/>
          <w:sz w:val="24"/>
          <w:szCs w:val="24"/>
        </w:rPr>
        <w:t>cyber security</w:t>
      </w:r>
      <w:r w:rsidRPr="00C53342">
        <w:rPr>
          <w:rFonts w:asciiTheme="minorHAnsi" w:hAnsiTheme="minorHAnsi"/>
          <w:b/>
          <w:bCs/>
          <w:sz w:val="24"/>
          <w:szCs w:val="24"/>
        </w:rPr>
        <w:t xml:space="preserve"> problem?</w:t>
      </w:r>
    </w:p>
    <w:p w14:paraId="3960CB04" w14:textId="175BBF6F" w:rsidR="00C457EC" w:rsidRPr="00C53342" w:rsidRDefault="00C457EC" w:rsidP="00CD55DD">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Why is this scenario not only a safety problem?</w:t>
      </w:r>
    </w:p>
    <w:p w14:paraId="62E8DB93" w14:textId="483457C9" w:rsidR="00C457EC" w:rsidRPr="00C53342" w:rsidRDefault="00C457EC" w:rsidP="00CD55DD">
      <w:pPr>
        <w:pStyle w:val="Heading1"/>
        <w:numPr>
          <w:ilvl w:val="1"/>
          <w:numId w:val="22"/>
        </w:numPr>
        <w:rPr>
          <w:rFonts w:asciiTheme="minorHAnsi" w:hAnsiTheme="minorHAnsi"/>
          <w:b/>
          <w:bCs/>
          <w:sz w:val="24"/>
          <w:szCs w:val="24"/>
        </w:rPr>
      </w:pPr>
      <w:r w:rsidRPr="00C53342">
        <w:rPr>
          <w:rFonts w:asciiTheme="minorHAnsi" w:hAnsiTheme="minorHAnsi"/>
          <w:b/>
          <w:bCs/>
          <w:sz w:val="24"/>
          <w:szCs w:val="24"/>
        </w:rPr>
        <w:t>What does this episode teach about Security-Informed Safety?</w:t>
      </w:r>
    </w:p>
    <w:p w14:paraId="2022D8BA" w14:textId="1B189D14" w:rsidR="00C457EC" w:rsidRPr="00E313D8" w:rsidRDefault="00C457EC" w:rsidP="00C457EC">
      <w:pPr>
        <w:rPr>
          <w:sz w:val="28"/>
          <w:szCs w:val="28"/>
        </w:rPr>
      </w:pPr>
    </w:p>
    <w:p w14:paraId="73E11409" w14:textId="33935E8E"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Group Discussion Task</w:t>
      </w:r>
    </w:p>
    <w:p w14:paraId="1CCA8D84" w14:textId="77777777" w:rsidR="00C457EC" w:rsidRPr="00E313D8" w:rsidRDefault="00C457EC" w:rsidP="00E313D8">
      <w:r w:rsidRPr="00E313D8">
        <w:t>In small groups, discuss the following.</w:t>
      </w:r>
    </w:p>
    <w:p w14:paraId="21A3B854" w14:textId="77777777" w:rsidR="00C457EC" w:rsidRPr="00E313D8" w:rsidRDefault="00C457EC" w:rsidP="00E313D8">
      <w:pPr>
        <w:rPr>
          <w:b/>
          <w:bCs/>
          <w:u w:val="single"/>
        </w:rPr>
      </w:pPr>
      <w:r w:rsidRPr="00E313D8">
        <w:rPr>
          <w:b/>
          <w:bCs/>
          <w:u w:val="single"/>
        </w:rPr>
        <w:t>Task</w:t>
      </w:r>
    </w:p>
    <w:p w14:paraId="2CFDD6D3" w14:textId="77777777" w:rsidR="00676699" w:rsidRPr="00676699" w:rsidRDefault="00676699" w:rsidP="00676699">
      <w:r w:rsidRPr="00676699">
        <w:t>You are advising the manufacturing organisation following the ransomware incident described in the episode.</w:t>
      </w:r>
    </w:p>
    <w:p w14:paraId="45F1EF8E" w14:textId="10FBF54A" w:rsidR="00C457EC" w:rsidRPr="00676699" w:rsidRDefault="00C457EC" w:rsidP="00676699">
      <w:r w:rsidRPr="00676699">
        <w:t>Prepare three recommendations:</w:t>
      </w:r>
    </w:p>
    <w:p w14:paraId="6D7FFC4A" w14:textId="77777777" w:rsidR="00C457EC" w:rsidRPr="00E313D8" w:rsidRDefault="00C457EC" w:rsidP="00E313D8">
      <w:pPr>
        <w:pStyle w:val="ListParagraph"/>
        <w:numPr>
          <w:ilvl w:val="0"/>
          <w:numId w:val="26"/>
        </w:numPr>
      </w:pPr>
      <w:r w:rsidRPr="00E313D8">
        <w:t>One recommendation to reduce the likelihood of the cyber event.</w:t>
      </w:r>
    </w:p>
    <w:p w14:paraId="61FE9DB0" w14:textId="77777777" w:rsidR="00C457EC" w:rsidRPr="00E313D8" w:rsidRDefault="00C457EC" w:rsidP="00E313D8">
      <w:pPr>
        <w:pStyle w:val="ListParagraph"/>
        <w:numPr>
          <w:ilvl w:val="0"/>
          <w:numId w:val="26"/>
        </w:numPr>
      </w:pPr>
      <w:r w:rsidRPr="00E313D8">
        <w:t>One recommendation to detect or identify the developing hazard.</w:t>
      </w:r>
    </w:p>
    <w:p w14:paraId="7FF45E0C" w14:textId="77777777" w:rsidR="00C457EC" w:rsidRPr="00E313D8" w:rsidRDefault="00C457EC" w:rsidP="00E313D8">
      <w:pPr>
        <w:pStyle w:val="ListParagraph"/>
        <w:numPr>
          <w:ilvl w:val="0"/>
          <w:numId w:val="26"/>
        </w:numPr>
      </w:pPr>
      <w:r w:rsidRPr="00E313D8">
        <w:t>One recommendation to reduce harm if the hazard occurs.</w:t>
      </w:r>
    </w:p>
    <w:tbl>
      <w:tblPr>
        <w:tblStyle w:val="TableGrid"/>
        <w:tblW w:w="0" w:type="auto"/>
        <w:tblLook w:val="04A0" w:firstRow="1" w:lastRow="0" w:firstColumn="1" w:lastColumn="0" w:noHBand="0" w:noVBand="1"/>
      </w:tblPr>
      <w:tblGrid>
        <w:gridCol w:w="3005"/>
        <w:gridCol w:w="3005"/>
        <w:gridCol w:w="3006"/>
      </w:tblGrid>
      <w:tr w:rsidR="00E313D8" w:rsidRPr="00E313D8" w14:paraId="5ECADD5A" w14:textId="77777777" w:rsidTr="00E313D8">
        <w:tc>
          <w:tcPr>
            <w:tcW w:w="3005" w:type="dxa"/>
            <w:shd w:val="clear" w:color="auto" w:fill="DAE9F7" w:themeFill="text2" w:themeFillTint="1A"/>
          </w:tcPr>
          <w:p w14:paraId="6075C94F" w14:textId="201898BB" w:rsidR="00E313D8" w:rsidRPr="00E313D8" w:rsidRDefault="00E313D8" w:rsidP="00E313D8">
            <w:r w:rsidRPr="00E313D8">
              <w:t>Recommendation Type</w:t>
            </w:r>
          </w:p>
        </w:tc>
        <w:tc>
          <w:tcPr>
            <w:tcW w:w="3005" w:type="dxa"/>
            <w:shd w:val="clear" w:color="auto" w:fill="DAE9F7" w:themeFill="text2" w:themeFillTint="1A"/>
          </w:tcPr>
          <w:p w14:paraId="21B8D709" w14:textId="6AA7FE4B" w:rsidR="00E313D8" w:rsidRPr="00E313D8" w:rsidRDefault="00E313D8" w:rsidP="00E313D8">
            <w:r w:rsidRPr="00E313D8">
              <w:t>Recommendation</w:t>
            </w:r>
          </w:p>
        </w:tc>
        <w:tc>
          <w:tcPr>
            <w:tcW w:w="3006" w:type="dxa"/>
            <w:shd w:val="clear" w:color="auto" w:fill="DAE9F7" w:themeFill="text2" w:themeFillTint="1A"/>
          </w:tcPr>
          <w:p w14:paraId="4B1E26FF" w14:textId="49D38492" w:rsidR="00E313D8" w:rsidRPr="00E313D8" w:rsidRDefault="00E313D8" w:rsidP="00E313D8">
            <w:r w:rsidRPr="00E313D8">
              <w:t>Justification</w:t>
            </w:r>
          </w:p>
        </w:tc>
      </w:tr>
      <w:tr w:rsidR="00E313D8" w:rsidRPr="00E313D8" w14:paraId="3C4A67D7" w14:textId="77777777" w:rsidTr="00E313D8">
        <w:tc>
          <w:tcPr>
            <w:tcW w:w="3005" w:type="dxa"/>
            <w:shd w:val="clear" w:color="auto" w:fill="DAE9F7" w:themeFill="text2" w:themeFillTint="1A"/>
          </w:tcPr>
          <w:p w14:paraId="279AA1EF" w14:textId="4AC8D4C3" w:rsidR="00E313D8" w:rsidRPr="00E313D8" w:rsidRDefault="00E313D8" w:rsidP="00E313D8">
            <w:r w:rsidRPr="00E313D8">
              <w:t>Reduce likelihood</w:t>
            </w:r>
          </w:p>
        </w:tc>
        <w:tc>
          <w:tcPr>
            <w:tcW w:w="3005" w:type="dxa"/>
          </w:tcPr>
          <w:p w14:paraId="7243184D" w14:textId="77777777" w:rsidR="00E313D8" w:rsidRPr="00E313D8" w:rsidRDefault="00E313D8" w:rsidP="00E313D8"/>
        </w:tc>
        <w:tc>
          <w:tcPr>
            <w:tcW w:w="3006" w:type="dxa"/>
          </w:tcPr>
          <w:p w14:paraId="130830F2" w14:textId="77777777" w:rsidR="00E313D8" w:rsidRPr="00E313D8" w:rsidRDefault="00E313D8" w:rsidP="00E313D8"/>
        </w:tc>
      </w:tr>
      <w:tr w:rsidR="00E313D8" w:rsidRPr="00E313D8" w14:paraId="6EF0FF8D" w14:textId="77777777" w:rsidTr="00E313D8">
        <w:tc>
          <w:tcPr>
            <w:tcW w:w="3005" w:type="dxa"/>
            <w:shd w:val="clear" w:color="auto" w:fill="DAE9F7" w:themeFill="text2" w:themeFillTint="1A"/>
          </w:tcPr>
          <w:p w14:paraId="0D7E783A" w14:textId="15972C90" w:rsidR="00E313D8" w:rsidRPr="00E313D8" w:rsidRDefault="00E313D8" w:rsidP="00E313D8">
            <w:r w:rsidRPr="00E313D8">
              <w:t>Detect hazard</w:t>
            </w:r>
          </w:p>
        </w:tc>
        <w:tc>
          <w:tcPr>
            <w:tcW w:w="3005" w:type="dxa"/>
          </w:tcPr>
          <w:p w14:paraId="47D709BC" w14:textId="77777777" w:rsidR="00E313D8" w:rsidRPr="00E313D8" w:rsidRDefault="00E313D8" w:rsidP="00E313D8"/>
        </w:tc>
        <w:tc>
          <w:tcPr>
            <w:tcW w:w="3006" w:type="dxa"/>
          </w:tcPr>
          <w:p w14:paraId="1F9D41C6" w14:textId="77777777" w:rsidR="00E313D8" w:rsidRPr="00E313D8" w:rsidRDefault="00E313D8" w:rsidP="00E313D8"/>
        </w:tc>
      </w:tr>
      <w:tr w:rsidR="00E313D8" w:rsidRPr="00E313D8" w14:paraId="40038D1A" w14:textId="77777777" w:rsidTr="00E313D8">
        <w:tc>
          <w:tcPr>
            <w:tcW w:w="3005" w:type="dxa"/>
            <w:shd w:val="clear" w:color="auto" w:fill="DAE9F7" w:themeFill="text2" w:themeFillTint="1A"/>
          </w:tcPr>
          <w:p w14:paraId="2E88AE06" w14:textId="63953D1E" w:rsidR="00E313D8" w:rsidRPr="00E313D8" w:rsidRDefault="00E313D8" w:rsidP="00E313D8">
            <w:r w:rsidRPr="00E313D8">
              <w:t>Reduce harm</w:t>
            </w:r>
          </w:p>
        </w:tc>
        <w:tc>
          <w:tcPr>
            <w:tcW w:w="3005" w:type="dxa"/>
          </w:tcPr>
          <w:p w14:paraId="4C88E1F0" w14:textId="77777777" w:rsidR="00E313D8" w:rsidRPr="00E313D8" w:rsidRDefault="00E313D8" w:rsidP="00E313D8"/>
        </w:tc>
        <w:tc>
          <w:tcPr>
            <w:tcW w:w="3006" w:type="dxa"/>
          </w:tcPr>
          <w:p w14:paraId="3A509226" w14:textId="77777777" w:rsidR="00E313D8" w:rsidRPr="00E313D8" w:rsidRDefault="00E313D8" w:rsidP="00E313D8"/>
        </w:tc>
      </w:tr>
    </w:tbl>
    <w:p w14:paraId="481EF727" w14:textId="379F3824" w:rsidR="00C457EC" w:rsidRPr="00E313D8" w:rsidRDefault="00C457EC" w:rsidP="00C457EC">
      <w:pPr>
        <w:rPr>
          <w:sz w:val="28"/>
          <w:szCs w:val="28"/>
        </w:rPr>
      </w:pPr>
    </w:p>
    <w:p w14:paraId="66FC6EBA" w14:textId="580BDDB2"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lastRenderedPageBreak/>
        <w:t>Short Written Response</w:t>
      </w:r>
    </w:p>
    <w:p w14:paraId="7D30D46C" w14:textId="77777777" w:rsidR="00C457EC" w:rsidRPr="00E313D8" w:rsidRDefault="00C457EC" w:rsidP="00E313D8">
      <w:r w:rsidRPr="00E313D8">
        <w:t>Write a short answer, approximately 150–250 words.</w:t>
      </w:r>
    </w:p>
    <w:p w14:paraId="4AC6214D" w14:textId="254ED3B4" w:rsidR="00C457EC" w:rsidRPr="00E313D8" w:rsidRDefault="00C457EC" w:rsidP="00E313D8">
      <w:r w:rsidRPr="00E313D8">
        <w:t xml:space="preserve">Explain how the episode demonstrates the relationship between </w:t>
      </w:r>
      <w:r w:rsidR="00204B5F">
        <w:t>cyber security</w:t>
      </w:r>
      <w:r w:rsidRPr="00E313D8">
        <w:t>, safety, and operational decision-making.</w:t>
      </w:r>
    </w:p>
    <w:p w14:paraId="1BF290FF" w14:textId="775C76CA"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Optional Extension Task</w:t>
      </w:r>
    </w:p>
    <w:p w14:paraId="43B145CD" w14:textId="77777777" w:rsidR="00C457EC" w:rsidRPr="00E313D8" w:rsidRDefault="00C457EC" w:rsidP="00E313D8">
      <w:r w:rsidRPr="00E313D8">
        <w:t>Choose one of the following.</w:t>
      </w:r>
    </w:p>
    <w:p w14:paraId="02CFA809" w14:textId="77777777" w:rsidR="00C457EC" w:rsidRPr="00E313D8" w:rsidRDefault="00C457EC" w:rsidP="00E313D8">
      <w:r w:rsidRPr="00E313D8">
        <w:rPr>
          <w:b/>
          <w:bCs/>
          <w:u w:val="single"/>
        </w:rPr>
        <w:t>Option A</w:t>
      </w:r>
      <w:r w:rsidRPr="00E313D8">
        <w:rPr>
          <w:b/>
          <w:bCs/>
        </w:rPr>
        <w:t>:</w:t>
      </w:r>
      <w:r w:rsidRPr="00E313D8">
        <w:t xml:space="preserve"> Improve the Architecture</w:t>
      </w:r>
    </w:p>
    <w:p w14:paraId="736E1D96" w14:textId="77777777" w:rsidR="00C457EC" w:rsidRPr="00E313D8" w:rsidRDefault="00C457EC" w:rsidP="00E313D8">
      <w:r w:rsidRPr="00E313D8">
        <w:t>Suggest one change to the system architecture that would reduce cyber-to-physical risk.</w:t>
      </w:r>
    </w:p>
    <w:p w14:paraId="00FE4BC5" w14:textId="77777777" w:rsidR="00E313D8" w:rsidRPr="00E313D8" w:rsidRDefault="00E313D8" w:rsidP="00E313D8"/>
    <w:p w14:paraId="4689C004" w14:textId="77777777" w:rsidR="00C457EC" w:rsidRPr="00E313D8" w:rsidRDefault="00C457EC" w:rsidP="00E313D8">
      <w:r w:rsidRPr="00E313D8">
        <w:rPr>
          <w:b/>
          <w:bCs/>
          <w:u w:val="single"/>
        </w:rPr>
        <w:t>Option B:</w:t>
      </w:r>
      <w:r w:rsidRPr="00E313D8">
        <w:t xml:space="preserve"> Improve the Incident Response Plan</w:t>
      </w:r>
    </w:p>
    <w:p w14:paraId="2D982B6D" w14:textId="77777777" w:rsidR="00C457EC" w:rsidRPr="00E313D8" w:rsidRDefault="00C457EC" w:rsidP="00E313D8">
      <w:r w:rsidRPr="00E313D8">
        <w:t>Suggest one change to the incident response process that would improve safety during recovery.</w:t>
      </w:r>
    </w:p>
    <w:p w14:paraId="1BA85334" w14:textId="77777777" w:rsidR="00E313D8" w:rsidRPr="00E313D8" w:rsidRDefault="00E313D8" w:rsidP="00E313D8"/>
    <w:p w14:paraId="0146C33F" w14:textId="77777777" w:rsidR="00C457EC" w:rsidRPr="00E313D8" w:rsidRDefault="00C457EC" w:rsidP="00E313D8">
      <w:r w:rsidRPr="00E313D8">
        <w:rPr>
          <w:b/>
          <w:bCs/>
          <w:u w:val="single"/>
        </w:rPr>
        <w:t>Option C:</w:t>
      </w:r>
      <w:r w:rsidRPr="00E313D8">
        <w:t xml:space="preserve"> Improve Human Decision-Making</w:t>
      </w:r>
    </w:p>
    <w:p w14:paraId="12BCEEC7" w14:textId="77777777" w:rsidR="00C457EC" w:rsidRPr="00E313D8" w:rsidRDefault="00C457EC" w:rsidP="00E313D8">
      <w:r w:rsidRPr="00E313D8">
        <w:t>Suggest one way to support operators, engineers, clinicians, or other staff during degraded operation.</w:t>
      </w:r>
    </w:p>
    <w:p w14:paraId="0EF71FC4" w14:textId="31462E3A" w:rsidR="00C457EC" w:rsidRDefault="00C457EC" w:rsidP="00C457EC"/>
    <w:p w14:paraId="3BECEC40" w14:textId="77777777" w:rsidR="00676699" w:rsidRPr="00676699" w:rsidRDefault="00953515" w:rsidP="00676699">
      <w:r w:rsidRPr="00953515">
        <w:rPr>
          <w:b/>
          <w:bCs/>
          <w:u w:val="single"/>
        </w:rPr>
        <w:t>Option D:</w:t>
      </w:r>
      <w:r w:rsidRPr="00953515">
        <w:t xml:space="preserve"> </w:t>
      </w:r>
      <w:r w:rsidR="00676699" w:rsidRPr="00676699">
        <w:t>Improve Restart Governance</w:t>
      </w:r>
    </w:p>
    <w:p w14:paraId="5486F6FE" w14:textId="497DC44C" w:rsidR="00953515" w:rsidRPr="00676699" w:rsidRDefault="00676699" w:rsidP="00676699">
      <w:r w:rsidRPr="00676699">
        <w:t>Propose one additional validation, approval, or assurance activity that should be completed before returning the robot cell to automatic production.</w:t>
      </w:r>
    </w:p>
    <w:p w14:paraId="398A669D" w14:textId="2177869B" w:rsidR="00C457EC" w:rsidRPr="00E313D8" w:rsidRDefault="00C457EC" w:rsidP="00CD55DD">
      <w:pPr>
        <w:pStyle w:val="Heading1"/>
        <w:numPr>
          <w:ilvl w:val="0"/>
          <w:numId w:val="22"/>
        </w:numPr>
        <w:rPr>
          <w:rFonts w:asciiTheme="minorHAnsi" w:hAnsiTheme="minorHAnsi"/>
          <w:b/>
          <w:bCs/>
          <w:sz w:val="32"/>
          <w:szCs w:val="32"/>
        </w:rPr>
      </w:pPr>
      <w:r w:rsidRPr="00E313D8">
        <w:rPr>
          <w:rFonts w:asciiTheme="minorHAnsi" w:hAnsiTheme="minorHAnsi"/>
          <w:b/>
          <w:bCs/>
          <w:sz w:val="32"/>
          <w:szCs w:val="32"/>
        </w:rPr>
        <w:t>Checklist Before Submission</w:t>
      </w:r>
    </w:p>
    <w:p w14:paraId="0D8F68A9" w14:textId="77777777" w:rsidR="00C457EC" w:rsidRPr="00E313D8" w:rsidRDefault="00C457EC" w:rsidP="00CD55DD">
      <w:r w:rsidRPr="00E313D8">
        <w:t>Before submitting, check that you have:</w:t>
      </w:r>
    </w:p>
    <w:p w14:paraId="51AEC3C8" w14:textId="4E81F948" w:rsidR="00C457EC" w:rsidRPr="00E313D8" w:rsidRDefault="00C457EC" w:rsidP="00CD55DD">
      <w:pPr>
        <w:pStyle w:val="ListParagraph"/>
        <w:numPr>
          <w:ilvl w:val="0"/>
          <w:numId w:val="23"/>
        </w:numPr>
      </w:pPr>
      <w:r w:rsidRPr="00E313D8">
        <w:t>identified the cyber event</w:t>
      </w:r>
    </w:p>
    <w:p w14:paraId="3899A5D3" w14:textId="6B451C37" w:rsidR="00C457EC" w:rsidRPr="00E313D8" w:rsidRDefault="00C457EC" w:rsidP="00CD55DD">
      <w:pPr>
        <w:pStyle w:val="ListParagraph"/>
        <w:numPr>
          <w:ilvl w:val="0"/>
          <w:numId w:val="23"/>
        </w:numPr>
      </w:pPr>
      <w:r w:rsidRPr="00E313D8">
        <w:t>identified the hazard</w:t>
      </w:r>
    </w:p>
    <w:p w14:paraId="797B6524" w14:textId="55586636" w:rsidR="00C457EC" w:rsidRPr="00E313D8" w:rsidRDefault="00C457EC" w:rsidP="00CD55DD">
      <w:pPr>
        <w:pStyle w:val="ListParagraph"/>
        <w:numPr>
          <w:ilvl w:val="0"/>
          <w:numId w:val="23"/>
        </w:numPr>
      </w:pPr>
      <w:r w:rsidRPr="00E313D8">
        <w:t>distinguished hazard from harm</w:t>
      </w:r>
    </w:p>
    <w:p w14:paraId="0DE41FF3" w14:textId="3B5605C0" w:rsidR="00C457EC" w:rsidRPr="00E313D8" w:rsidRDefault="00C457EC" w:rsidP="00CD55DD">
      <w:pPr>
        <w:pStyle w:val="ListParagraph"/>
        <w:numPr>
          <w:ilvl w:val="0"/>
          <w:numId w:val="23"/>
        </w:numPr>
      </w:pPr>
      <w:r w:rsidRPr="00E313D8">
        <w:t>completed the hazard-threat map</w:t>
      </w:r>
    </w:p>
    <w:p w14:paraId="03AA6926" w14:textId="6E27724F" w:rsidR="00C457EC" w:rsidRPr="00E313D8" w:rsidRDefault="00C457EC" w:rsidP="00CD55DD">
      <w:pPr>
        <w:pStyle w:val="ListParagraph"/>
        <w:numPr>
          <w:ilvl w:val="0"/>
          <w:numId w:val="23"/>
        </w:numPr>
      </w:pPr>
      <w:r w:rsidRPr="00E313D8">
        <w:t>completed the cyber-to-physical pathway</w:t>
      </w:r>
    </w:p>
    <w:p w14:paraId="3B908F4D" w14:textId="7A593F8D" w:rsidR="00C457EC" w:rsidRPr="00E313D8" w:rsidRDefault="00C457EC" w:rsidP="00CD55DD">
      <w:pPr>
        <w:pStyle w:val="ListParagraph"/>
        <w:numPr>
          <w:ilvl w:val="0"/>
          <w:numId w:val="23"/>
        </w:numPr>
      </w:pPr>
      <w:r w:rsidRPr="00E313D8">
        <w:t>proposed incident response actions</w:t>
      </w:r>
    </w:p>
    <w:p w14:paraId="33D6552A" w14:textId="4CE7F1FE" w:rsidR="00C457EC" w:rsidRPr="00E313D8" w:rsidRDefault="00C457EC" w:rsidP="00CD55DD">
      <w:pPr>
        <w:pStyle w:val="ListParagraph"/>
        <w:numPr>
          <w:ilvl w:val="0"/>
          <w:numId w:val="23"/>
        </w:numPr>
      </w:pPr>
      <w:r w:rsidRPr="00E313D8">
        <w:t>analysed mitigations</w:t>
      </w:r>
    </w:p>
    <w:p w14:paraId="408DFE14" w14:textId="793B7B28" w:rsidR="00C457EC" w:rsidRPr="00E313D8" w:rsidRDefault="00C457EC" w:rsidP="00CD55DD">
      <w:pPr>
        <w:pStyle w:val="ListParagraph"/>
        <w:numPr>
          <w:ilvl w:val="0"/>
          <w:numId w:val="23"/>
        </w:numPr>
      </w:pPr>
      <w:r w:rsidRPr="00E313D8">
        <w:lastRenderedPageBreak/>
        <w:t>considered both security and safety controls</w:t>
      </w:r>
    </w:p>
    <w:p w14:paraId="22592C98" w14:textId="79F09E38" w:rsidR="00C457EC" w:rsidRPr="00E313D8" w:rsidRDefault="00C457EC" w:rsidP="00CD55DD">
      <w:pPr>
        <w:pStyle w:val="ListParagraph"/>
        <w:numPr>
          <w:ilvl w:val="0"/>
          <w:numId w:val="23"/>
        </w:numPr>
      </w:pPr>
      <w:r w:rsidRPr="00E313D8">
        <w:t>explained the Security-Informed Safety lesson</w:t>
      </w:r>
    </w:p>
    <w:p w14:paraId="52108933" w14:textId="0173B20B" w:rsidR="00C457EC" w:rsidRPr="00E313D8" w:rsidRDefault="00C457EC" w:rsidP="00C457EC">
      <w:pPr>
        <w:rPr>
          <w:sz w:val="28"/>
          <w:szCs w:val="28"/>
        </w:rPr>
      </w:pPr>
    </w:p>
    <w:p w14:paraId="4A572F63" w14:textId="77777777" w:rsidR="00EF7FF7" w:rsidRPr="00E313D8" w:rsidRDefault="00EF7FF7" w:rsidP="00C457EC"/>
    <w:sectPr w:rsidR="00EF7FF7" w:rsidRPr="00E313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3DC7"/>
    <w:multiLevelType w:val="hybridMultilevel"/>
    <w:tmpl w:val="7BDAC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413A8"/>
    <w:multiLevelType w:val="multilevel"/>
    <w:tmpl w:val="AB70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65336"/>
    <w:multiLevelType w:val="multilevel"/>
    <w:tmpl w:val="F3165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523F7"/>
    <w:multiLevelType w:val="multilevel"/>
    <w:tmpl w:val="D3D6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D0658"/>
    <w:multiLevelType w:val="multilevel"/>
    <w:tmpl w:val="3D66D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351AF5"/>
    <w:multiLevelType w:val="multilevel"/>
    <w:tmpl w:val="C2A8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CE1F21"/>
    <w:multiLevelType w:val="multilevel"/>
    <w:tmpl w:val="CF8E1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B464B0"/>
    <w:multiLevelType w:val="hybridMultilevel"/>
    <w:tmpl w:val="1F545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E51526"/>
    <w:multiLevelType w:val="hybridMultilevel"/>
    <w:tmpl w:val="F6B8B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C0282"/>
    <w:multiLevelType w:val="hybridMultilevel"/>
    <w:tmpl w:val="C4B284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4244BB"/>
    <w:multiLevelType w:val="multilevel"/>
    <w:tmpl w:val="DE78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42508E"/>
    <w:multiLevelType w:val="hybridMultilevel"/>
    <w:tmpl w:val="4FDE4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7B6E19"/>
    <w:multiLevelType w:val="hybridMultilevel"/>
    <w:tmpl w:val="14CAD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D60DE0"/>
    <w:multiLevelType w:val="multilevel"/>
    <w:tmpl w:val="15CE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521FAB"/>
    <w:multiLevelType w:val="hybridMultilevel"/>
    <w:tmpl w:val="4E1AC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046222"/>
    <w:multiLevelType w:val="hybridMultilevel"/>
    <w:tmpl w:val="15FCE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6B5577"/>
    <w:multiLevelType w:val="multilevel"/>
    <w:tmpl w:val="F228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F814C2"/>
    <w:multiLevelType w:val="hybridMultilevel"/>
    <w:tmpl w:val="22185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0C1F39"/>
    <w:multiLevelType w:val="multilevel"/>
    <w:tmpl w:val="0CD23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9C7DBC"/>
    <w:multiLevelType w:val="multilevel"/>
    <w:tmpl w:val="F372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E369B"/>
    <w:multiLevelType w:val="hybridMultilevel"/>
    <w:tmpl w:val="59F45E3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5F363CA"/>
    <w:multiLevelType w:val="hybridMultilevel"/>
    <w:tmpl w:val="1F705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CF5D12"/>
    <w:multiLevelType w:val="multilevel"/>
    <w:tmpl w:val="B0CA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B92BC4"/>
    <w:multiLevelType w:val="hybridMultilevel"/>
    <w:tmpl w:val="7CF8D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4E54D8"/>
    <w:multiLevelType w:val="hybridMultilevel"/>
    <w:tmpl w:val="6202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BA1AAB"/>
    <w:multiLevelType w:val="hybridMultilevel"/>
    <w:tmpl w:val="6EBEF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6B22D5"/>
    <w:multiLevelType w:val="multilevel"/>
    <w:tmpl w:val="F8EE4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D938AA"/>
    <w:multiLevelType w:val="multilevel"/>
    <w:tmpl w:val="4712F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485C25"/>
    <w:multiLevelType w:val="multilevel"/>
    <w:tmpl w:val="7EA4B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5B1F18"/>
    <w:multiLevelType w:val="hybridMultilevel"/>
    <w:tmpl w:val="2326C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E35E87"/>
    <w:multiLevelType w:val="multilevel"/>
    <w:tmpl w:val="5B181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854C8C"/>
    <w:multiLevelType w:val="multilevel"/>
    <w:tmpl w:val="D30E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881F34"/>
    <w:multiLevelType w:val="multilevel"/>
    <w:tmpl w:val="79A8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197E0D"/>
    <w:multiLevelType w:val="hybridMultilevel"/>
    <w:tmpl w:val="F9585A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8D2DCF"/>
    <w:multiLevelType w:val="multilevel"/>
    <w:tmpl w:val="3748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CB7D02"/>
    <w:multiLevelType w:val="hybridMultilevel"/>
    <w:tmpl w:val="22EE6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5C490E"/>
    <w:multiLevelType w:val="hybridMultilevel"/>
    <w:tmpl w:val="D9D8E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C91F72"/>
    <w:multiLevelType w:val="hybridMultilevel"/>
    <w:tmpl w:val="3FBC7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F81F3E"/>
    <w:multiLevelType w:val="hybridMultilevel"/>
    <w:tmpl w:val="82463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727FF0"/>
    <w:multiLevelType w:val="multilevel"/>
    <w:tmpl w:val="E9B6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04713F"/>
    <w:multiLevelType w:val="hybridMultilevel"/>
    <w:tmpl w:val="81B2F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E125F0"/>
    <w:multiLevelType w:val="multilevel"/>
    <w:tmpl w:val="1E1CA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076B0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C512CC"/>
    <w:multiLevelType w:val="multilevel"/>
    <w:tmpl w:val="C5DC0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4FF27E2"/>
    <w:multiLevelType w:val="multilevel"/>
    <w:tmpl w:val="A02C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AA6200"/>
    <w:multiLevelType w:val="multilevel"/>
    <w:tmpl w:val="C458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562B84"/>
    <w:multiLevelType w:val="hybridMultilevel"/>
    <w:tmpl w:val="5BBCD2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666F32"/>
    <w:multiLevelType w:val="hybridMultilevel"/>
    <w:tmpl w:val="662AB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F25712"/>
    <w:multiLevelType w:val="multilevel"/>
    <w:tmpl w:val="08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CBC7B5F"/>
    <w:multiLevelType w:val="multilevel"/>
    <w:tmpl w:val="5A96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5392503">
    <w:abstractNumId w:val="34"/>
  </w:num>
  <w:num w:numId="2" w16cid:durableId="260340275">
    <w:abstractNumId w:val="28"/>
  </w:num>
  <w:num w:numId="3" w16cid:durableId="1934898915">
    <w:abstractNumId w:val="27"/>
  </w:num>
  <w:num w:numId="4" w16cid:durableId="255940091">
    <w:abstractNumId w:val="39"/>
  </w:num>
  <w:num w:numId="5" w16cid:durableId="908001329">
    <w:abstractNumId w:val="22"/>
  </w:num>
  <w:num w:numId="6" w16cid:durableId="654918180">
    <w:abstractNumId w:val="3"/>
  </w:num>
  <w:num w:numId="7" w16cid:durableId="490147011">
    <w:abstractNumId w:val="18"/>
  </w:num>
  <w:num w:numId="8" w16cid:durableId="1742288785">
    <w:abstractNumId w:val="32"/>
  </w:num>
  <w:num w:numId="9" w16cid:durableId="302464100">
    <w:abstractNumId w:val="43"/>
  </w:num>
  <w:num w:numId="10" w16cid:durableId="33695167">
    <w:abstractNumId w:val="6"/>
  </w:num>
  <w:num w:numId="11" w16cid:durableId="852914670">
    <w:abstractNumId w:val="26"/>
  </w:num>
  <w:num w:numId="12" w16cid:durableId="744032115">
    <w:abstractNumId w:val="30"/>
  </w:num>
  <w:num w:numId="13" w16cid:durableId="999693881">
    <w:abstractNumId w:val="44"/>
  </w:num>
  <w:num w:numId="14" w16cid:durableId="779564964">
    <w:abstractNumId w:val="31"/>
  </w:num>
  <w:num w:numId="15" w16cid:durableId="1221550823">
    <w:abstractNumId w:val="42"/>
  </w:num>
  <w:num w:numId="16" w16cid:durableId="1726443724">
    <w:abstractNumId w:val="1"/>
  </w:num>
  <w:num w:numId="17" w16cid:durableId="2119060084">
    <w:abstractNumId w:val="10"/>
  </w:num>
  <w:num w:numId="18" w16cid:durableId="382140672">
    <w:abstractNumId w:val="45"/>
  </w:num>
  <w:num w:numId="19" w16cid:durableId="533881105">
    <w:abstractNumId w:val="4"/>
  </w:num>
  <w:num w:numId="20" w16cid:durableId="6832656">
    <w:abstractNumId w:val="5"/>
  </w:num>
  <w:num w:numId="21" w16cid:durableId="1465466958">
    <w:abstractNumId w:val="21"/>
  </w:num>
  <w:num w:numId="22" w16cid:durableId="718826846">
    <w:abstractNumId w:val="48"/>
  </w:num>
  <w:num w:numId="23" w16cid:durableId="1483348338">
    <w:abstractNumId w:val="29"/>
  </w:num>
  <w:num w:numId="24" w16cid:durableId="1182207449">
    <w:abstractNumId w:val="37"/>
  </w:num>
  <w:num w:numId="25" w16cid:durableId="522599811">
    <w:abstractNumId w:val="7"/>
  </w:num>
  <w:num w:numId="26" w16cid:durableId="1981303972">
    <w:abstractNumId w:val="47"/>
  </w:num>
  <w:num w:numId="27" w16cid:durableId="1022122079">
    <w:abstractNumId w:val="2"/>
  </w:num>
  <w:num w:numId="28" w16cid:durableId="1188712617">
    <w:abstractNumId w:val="11"/>
  </w:num>
  <w:num w:numId="29" w16cid:durableId="699090655">
    <w:abstractNumId w:val="20"/>
  </w:num>
  <w:num w:numId="30" w16cid:durableId="329719930">
    <w:abstractNumId w:val="9"/>
  </w:num>
  <w:num w:numId="31" w16cid:durableId="771096897">
    <w:abstractNumId w:val="13"/>
  </w:num>
  <w:num w:numId="32" w16cid:durableId="953636084">
    <w:abstractNumId w:val="33"/>
  </w:num>
  <w:num w:numId="33" w16cid:durableId="1703746422">
    <w:abstractNumId w:val="41"/>
  </w:num>
  <w:num w:numId="34" w16cid:durableId="1890654142">
    <w:abstractNumId w:val="46"/>
  </w:num>
  <w:num w:numId="35" w16cid:durableId="1808821074">
    <w:abstractNumId w:val="0"/>
  </w:num>
  <w:num w:numId="36" w16cid:durableId="87427828">
    <w:abstractNumId w:val="36"/>
  </w:num>
  <w:num w:numId="37" w16cid:durableId="1018966635">
    <w:abstractNumId w:val="19"/>
  </w:num>
  <w:num w:numId="38" w16cid:durableId="393895092">
    <w:abstractNumId w:val="12"/>
  </w:num>
  <w:num w:numId="39" w16cid:durableId="1784227386">
    <w:abstractNumId w:val="24"/>
  </w:num>
  <w:num w:numId="40" w16cid:durableId="1535000987">
    <w:abstractNumId w:val="17"/>
  </w:num>
  <w:num w:numId="41" w16cid:durableId="1521700229">
    <w:abstractNumId w:val="25"/>
  </w:num>
  <w:num w:numId="42" w16cid:durableId="1970087422">
    <w:abstractNumId w:val="49"/>
  </w:num>
  <w:num w:numId="43" w16cid:durableId="352266694">
    <w:abstractNumId w:val="35"/>
  </w:num>
  <w:num w:numId="44" w16cid:durableId="1345935393">
    <w:abstractNumId w:val="14"/>
  </w:num>
  <w:num w:numId="45" w16cid:durableId="735249248">
    <w:abstractNumId w:val="15"/>
  </w:num>
  <w:num w:numId="46" w16cid:durableId="518811797">
    <w:abstractNumId w:val="38"/>
  </w:num>
  <w:num w:numId="47" w16cid:durableId="963268080">
    <w:abstractNumId w:val="16"/>
  </w:num>
  <w:num w:numId="48" w16cid:durableId="1221601958">
    <w:abstractNumId w:val="40"/>
  </w:num>
  <w:num w:numId="49" w16cid:durableId="885794692">
    <w:abstractNumId w:val="23"/>
  </w:num>
  <w:num w:numId="50" w16cid:durableId="15110699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BDC"/>
    <w:rsid w:val="0004018D"/>
    <w:rsid w:val="00091557"/>
    <w:rsid w:val="000D6F2A"/>
    <w:rsid w:val="000F62EA"/>
    <w:rsid w:val="00121317"/>
    <w:rsid w:val="001A03A9"/>
    <w:rsid w:val="001B42F6"/>
    <w:rsid w:val="001E0E95"/>
    <w:rsid w:val="00204B5F"/>
    <w:rsid w:val="00207ACF"/>
    <w:rsid w:val="002225C7"/>
    <w:rsid w:val="00243AE3"/>
    <w:rsid w:val="00247A76"/>
    <w:rsid w:val="0025717D"/>
    <w:rsid w:val="0026645D"/>
    <w:rsid w:val="00295F97"/>
    <w:rsid w:val="002B7BDC"/>
    <w:rsid w:val="002E1E4F"/>
    <w:rsid w:val="002E409A"/>
    <w:rsid w:val="00376F43"/>
    <w:rsid w:val="003836B4"/>
    <w:rsid w:val="003929B4"/>
    <w:rsid w:val="003C4CBC"/>
    <w:rsid w:val="003E4019"/>
    <w:rsid w:val="0040539C"/>
    <w:rsid w:val="004333B6"/>
    <w:rsid w:val="004353DC"/>
    <w:rsid w:val="00442B8F"/>
    <w:rsid w:val="00486D55"/>
    <w:rsid w:val="0049590B"/>
    <w:rsid w:val="004A2DF2"/>
    <w:rsid w:val="004A58A8"/>
    <w:rsid w:val="004A5A5C"/>
    <w:rsid w:val="004D6EC0"/>
    <w:rsid w:val="0054017C"/>
    <w:rsid w:val="00542A0C"/>
    <w:rsid w:val="0055673D"/>
    <w:rsid w:val="005C7B6A"/>
    <w:rsid w:val="005D14BF"/>
    <w:rsid w:val="00661495"/>
    <w:rsid w:val="00676699"/>
    <w:rsid w:val="00690E43"/>
    <w:rsid w:val="006959C1"/>
    <w:rsid w:val="006F1864"/>
    <w:rsid w:val="00711296"/>
    <w:rsid w:val="007259E4"/>
    <w:rsid w:val="00726789"/>
    <w:rsid w:val="00733965"/>
    <w:rsid w:val="00753B7C"/>
    <w:rsid w:val="007729AE"/>
    <w:rsid w:val="008216C3"/>
    <w:rsid w:val="00852643"/>
    <w:rsid w:val="00856DC8"/>
    <w:rsid w:val="0086693B"/>
    <w:rsid w:val="00892C49"/>
    <w:rsid w:val="008D370B"/>
    <w:rsid w:val="008D7475"/>
    <w:rsid w:val="008F096A"/>
    <w:rsid w:val="00922DC3"/>
    <w:rsid w:val="00953515"/>
    <w:rsid w:val="009550E4"/>
    <w:rsid w:val="00972A54"/>
    <w:rsid w:val="009A22B9"/>
    <w:rsid w:val="009D4F16"/>
    <w:rsid w:val="00A11ADF"/>
    <w:rsid w:val="00A454A7"/>
    <w:rsid w:val="00A66F2F"/>
    <w:rsid w:val="00A91FD5"/>
    <w:rsid w:val="00AE04FC"/>
    <w:rsid w:val="00B22703"/>
    <w:rsid w:val="00B61A94"/>
    <w:rsid w:val="00B62C04"/>
    <w:rsid w:val="00B63A36"/>
    <w:rsid w:val="00C3011C"/>
    <w:rsid w:val="00C3392F"/>
    <w:rsid w:val="00C34082"/>
    <w:rsid w:val="00C457EC"/>
    <w:rsid w:val="00C53342"/>
    <w:rsid w:val="00C94DE5"/>
    <w:rsid w:val="00CA4576"/>
    <w:rsid w:val="00CD55DD"/>
    <w:rsid w:val="00CE59F1"/>
    <w:rsid w:val="00CE5C42"/>
    <w:rsid w:val="00D164CF"/>
    <w:rsid w:val="00D369C2"/>
    <w:rsid w:val="00D53A7A"/>
    <w:rsid w:val="00D5408E"/>
    <w:rsid w:val="00D9190C"/>
    <w:rsid w:val="00DB63A5"/>
    <w:rsid w:val="00E313D8"/>
    <w:rsid w:val="00E407FD"/>
    <w:rsid w:val="00E860F4"/>
    <w:rsid w:val="00EA26CE"/>
    <w:rsid w:val="00EC413D"/>
    <w:rsid w:val="00EF7FF7"/>
    <w:rsid w:val="00F05962"/>
    <w:rsid w:val="00F266B4"/>
    <w:rsid w:val="00F71451"/>
    <w:rsid w:val="00FA3C95"/>
    <w:rsid w:val="00FB0F67"/>
    <w:rsid w:val="00FB1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A207C"/>
  <w15:chartTrackingRefBased/>
  <w15:docId w15:val="{EC70EB82-E397-441C-BFCC-3E4D09CF0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557"/>
  </w:style>
  <w:style w:type="paragraph" w:styleId="Heading1">
    <w:name w:val="heading 1"/>
    <w:basedOn w:val="Normal"/>
    <w:next w:val="Normal"/>
    <w:link w:val="Heading1Char"/>
    <w:uiPriority w:val="9"/>
    <w:qFormat/>
    <w:rsid w:val="002B7B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B7B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7B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7B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7B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7B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7B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7B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7B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B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B7B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B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B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B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B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B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B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BDC"/>
    <w:rPr>
      <w:rFonts w:eastAsiaTheme="majorEastAsia" w:cstheme="majorBidi"/>
      <w:color w:val="272727" w:themeColor="text1" w:themeTint="D8"/>
    </w:rPr>
  </w:style>
  <w:style w:type="paragraph" w:styleId="Title">
    <w:name w:val="Title"/>
    <w:basedOn w:val="Normal"/>
    <w:next w:val="Normal"/>
    <w:link w:val="TitleChar"/>
    <w:uiPriority w:val="10"/>
    <w:qFormat/>
    <w:rsid w:val="002B7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7B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B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7B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BDC"/>
    <w:pPr>
      <w:spacing w:before="160"/>
      <w:jc w:val="center"/>
    </w:pPr>
    <w:rPr>
      <w:i/>
      <w:iCs/>
      <w:color w:val="404040" w:themeColor="text1" w:themeTint="BF"/>
    </w:rPr>
  </w:style>
  <w:style w:type="character" w:customStyle="1" w:styleId="QuoteChar">
    <w:name w:val="Quote Char"/>
    <w:basedOn w:val="DefaultParagraphFont"/>
    <w:link w:val="Quote"/>
    <w:uiPriority w:val="29"/>
    <w:rsid w:val="002B7BDC"/>
    <w:rPr>
      <w:i/>
      <w:iCs/>
      <w:color w:val="404040" w:themeColor="text1" w:themeTint="BF"/>
    </w:rPr>
  </w:style>
  <w:style w:type="paragraph" w:styleId="ListParagraph">
    <w:name w:val="List Paragraph"/>
    <w:basedOn w:val="Normal"/>
    <w:uiPriority w:val="34"/>
    <w:qFormat/>
    <w:rsid w:val="002B7BDC"/>
    <w:pPr>
      <w:ind w:left="720"/>
      <w:contextualSpacing/>
    </w:pPr>
  </w:style>
  <w:style w:type="character" w:styleId="IntenseEmphasis">
    <w:name w:val="Intense Emphasis"/>
    <w:basedOn w:val="DefaultParagraphFont"/>
    <w:uiPriority w:val="21"/>
    <w:qFormat/>
    <w:rsid w:val="002B7BDC"/>
    <w:rPr>
      <w:i/>
      <w:iCs/>
      <w:color w:val="0F4761" w:themeColor="accent1" w:themeShade="BF"/>
    </w:rPr>
  </w:style>
  <w:style w:type="paragraph" w:styleId="IntenseQuote">
    <w:name w:val="Intense Quote"/>
    <w:basedOn w:val="Normal"/>
    <w:next w:val="Normal"/>
    <w:link w:val="IntenseQuoteChar"/>
    <w:uiPriority w:val="30"/>
    <w:qFormat/>
    <w:rsid w:val="002B7B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7BDC"/>
    <w:rPr>
      <w:i/>
      <w:iCs/>
      <w:color w:val="0F4761" w:themeColor="accent1" w:themeShade="BF"/>
    </w:rPr>
  </w:style>
  <w:style w:type="character" w:styleId="IntenseReference">
    <w:name w:val="Intense Reference"/>
    <w:basedOn w:val="DefaultParagraphFont"/>
    <w:uiPriority w:val="32"/>
    <w:qFormat/>
    <w:rsid w:val="002B7BDC"/>
    <w:rPr>
      <w:b/>
      <w:bCs/>
      <w:smallCaps/>
      <w:color w:val="0F4761" w:themeColor="accent1" w:themeShade="BF"/>
      <w:spacing w:val="5"/>
    </w:rPr>
  </w:style>
  <w:style w:type="table" w:styleId="TableGrid">
    <w:name w:val="Table Grid"/>
    <w:basedOn w:val="TableNormal"/>
    <w:uiPriority w:val="39"/>
    <w:rsid w:val="00556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693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669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f35c3da-39ae-4632-9ac1-afc2f25d2852}" enabled="0" method="" siteId="{5f35c3da-39ae-4632-9ac1-afc2f25d2852}" removed="1"/>
</clbl:labelList>
</file>

<file path=docProps/app.xml><?xml version="1.0" encoding="utf-8"?>
<Properties xmlns="http://schemas.openxmlformats.org/officeDocument/2006/extended-properties" xmlns:vt="http://schemas.openxmlformats.org/officeDocument/2006/docPropsVTypes">
  <Template>Normal</Template>
  <TotalTime>42</TotalTime>
  <Pages>11</Pages>
  <Words>1605</Words>
  <Characters>9153</Characters>
  <Application>Microsoft Office Word</Application>
  <DocSecurity>0</DocSecurity>
  <Lines>76</Lines>
  <Paragraphs>21</Paragraphs>
  <ScaleCrop>false</ScaleCrop>
  <Company/>
  <LinksUpToDate>false</LinksUpToDate>
  <CharactersWithSpaces>10737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Abroshan, Hossein</dc:creator>
  <cp:keywords/>
  <dc:description/>
  <cp:lastModifiedBy>Abroshan, Hossein</cp:lastModifiedBy>
  <cp:revision>36</cp:revision>
  <dcterms:created xsi:type="dcterms:W3CDTF">2026-06-13T10:01:00Z</dcterms:created>
  <dcterms:modified xsi:type="dcterms:W3CDTF">2026-07-15T16:31:00Z</dcterms:modified>
</cp:coreProperties>
</file>